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A4B" w:rsidRDefault="00535A4B" w:rsidP="00535A4B">
      <w:pPr>
        <w:pStyle w:val="30"/>
        <w:shd w:val="clear" w:color="auto" w:fill="auto"/>
        <w:spacing w:line="296" w:lineRule="exact"/>
        <w:ind w:right="20"/>
        <w:jc w:val="right"/>
        <w:rPr>
          <w:rStyle w:val="3"/>
          <w:b/>
          <w:i/>
          <w:sz w:val="24"/>
          <w:szCs w:val="24"/>
        </w:rPr>
      </w:pPr>
      <w:r w:rsidRPr="00673CAF">
        <w:rPr>
          <w:rStyle w:val="3"/>
          <w:b/>
          <w:sz w:val="24"/>
          <w:szCs w:val="24"/>
        </w:rPr>
        <w:t xml:space="preserve">Принято </w:t>
      </w:r>
      <w:r>
        <w:rPr>
          <w:rStyle w:val="3"/>
          <w:b/>
          <w:sz w:val="24"/>
          <w:szCs w:val="24"/>
        </w:rPr>
        <w:t xml:space="preserve">общим собранием </w:t>
      </w:r>
    </w:p>
    <w:p w:rsidR="00535A4B" w:rsidRPr="00673CAF" w:rsidRDefault="00535A4B" w:rsidP="00535A4B">
      <w:pPr>
        <w:pStyle w:val="30"/>
        <w:shd w:val="clear" w:color="auto" w:fill="auto"/>
        <w:spacing w:line="296" w:lineRule="exact"/>
        <w:ind w:right="20"/>
        <w:jc w:val="right"/>
        <w:rPr>
          <w:b/>
          <w:i/>
          <w:sz w:val="24"/>
          <w:szCs w:val="24"/>
        </w:rPr>
      </w:pPr>
      <w:r>
        <w:rPr>
          <w:rStyle w:val="3"/>
          <w:b/>
          <w:sz w:val="24"/>
          <w:szCs w:val="24"/>
        </w:rPr>
        <w:t xml:space="preserve">работников </w:t>
      </w:r>
    </w:p>
    <w:p w:rsidR="00535A4B" w:rsidRPr="00673CAF" w:rsidRDefault="00535A4B" w:rsidP="00535A4B">
      <w:pPr>
        <w:pStyle w:val="30"/>
        <w:shd w:val="clear" w:color="auto" w:fill="auto"/>
        <w:tabs>
          <w:tab w:val="left" w:leader="underscore" w:pos="1788"/>
          <w:tab w:val="left" w:leader="underscore" w:pos="2491"/>
          <w:tab w:val="left" w:leader="underscore" w:pos="3786"/>
        </w:tabs>
        <w:spacing w:line="296" w:lineRule="exact"/>
        <w:ind w:right="20"/>
        <w:jc w:val="right"/>
        <w:rPr>
          <w:b/>
          <w:i/>
          <w:sz w:val="24"/>
          <w:szCs w:val="24"/>
        </w:rPr>
      </w:pPr>
      <w:r w:rsidRPr="00673CAF">
        <w:rPr>
          <w:rStyle w:val="3"/>
          <w:b/>
          <w:sz w:val="24"/>
          <w:szCs w:val="24"/>
        </w:rPr>
        <w:t xml:space="preserve">протокол № </w:t>
      </w:r>
      <w:r>
        <w:rPr>
          <w:rStyle w:val="3"/>
          <w:b/>
          <w:sz w:val="24"/>
          <w:szCs w:val="24"/>
        </w:rPr>
        <w:t>4</w:t>
      </w:r>
      <w:r w:rsidR="00A05149">
        <w:rPr>
          <w:rStyle w:val="3"/>
          <w:b/>
          <w:sz w:val="24"/>
          <w:szCs w:val="24"/>
        </w:rPr>
        <w:t xml:space="preserve"> </w:t>
      </w:r>
      <w:r w:rsidRPr="00673CAF">
        <w:rPr>
          <w:rStyle w:val="3"/>
          <w:b/>
          <w:sz w:val="24"/>
          <w:szCs w:val="24"/>
        </w:rPr>
        <w:t>от «2</w:t>
      </w:r>
      <w:r>
        <w:rPr>
          <w:rStyle w:val="3"/>
          <w:b/>
          <w:sz w:val="24"/>
          <w:szCs w:val="24"/>
        </w:rPr>
        <w:t>8</w:t>
      </w:r>
      <w:r w:rsidRPr="00673CAF">
        <w:rPr>
          <w:rStyle w:val="3"/>
          <w:b/>
          <w:sz w:val="24"/>
          <w:szCs w:val="24"/>
        </w:rPr>
        <w:t xml:space="preserve">» </w:t>
      </w:r>
      <w:r>
        <w:rPr>
          <w:rStyle w:val="3"/>
          <w:b/>
          <w:sz w:val="24"/>
          <w:szCs w:val="24"/>
        </w:rPr>
        <w:t>декабря</w:t>
      </w:r>
      <w:r w:rsidRPr="00673CAF">
        <w:rPr>
          <w:rStyle w:val="3"/>
          <w:b/>
          <w:sz w:val="24"/>
          <w:szCs w:val="24"/>
        </w:rPr>
        <w:t xml:space="preserve"> 2016</w:t>
      </w:r>
    </w:p>
    <w:p w:rsidR="00535A4B" w:rsidRPr="00673CAF" w:rsidRDefault="00535A4B" w:rsidP="00535A4B">
      <w:pPr>
        <w:pStyle w:val="30"/>
        <w:shd w:val="clear" w:color="auto" w:fill="auto"/>
        <w:spacing w:line="296" w:lineRule="exact"/>
        <w:ind w:right="20"/>
        <w:jc w:val="right"/>
        <w:rPr>
          <w:b/>
          <w:i/>
          <w:sz w:val="24"/>
          <w:szCs w:val="24"/>
        </w:rPr>
      </w:pPr>
      <w:r w:rsidRPr="00673CAF">
        <w:rPr>
          <w:rStyle w:val="3"/>
          <w:b/>
          <w:sz w:val="24"/>
          <w:szCs w:val="24"/>
        </w:rPr>
        <w:t>Утверждено и введено в действие</w:t>
      </w:r>
    </w:p>
    <w:p w:rsidR="00535A4B" w:rsidRPr="00673CAF" w:rsidRDefault="00535A4B" w:rsidP="00535A4B">
      <w:pPr>
        <w:pStyle w:val="30"/>
        <w:shd w:val="clear" w:color="auto" w:fill="auto"/>
        <w:tabs>
          <w:tab w:val="left" w:leader="underscore" w:pos="1812"/>
          <w:tab w:val="left" w:leader="underscore" w:pos="2572"/>
          <w:tab w:val="left" w:leader="underscore" w:pos="3873"/>
        </w:tabs>
        <w:spacing w:line="296" w:lineRule="exact"/>
        <w:ind w:right="20"/>
        <w:jc w:val="right"/>
        <w:rPr>
          <w:b/>
          <w:i/>
          <w:sz w:val="24"/>
          <w:szCs w:val="24"/>
        </w:rPr>
      </w:pPr>
      <w:r w:rsidRPr="00673CAF">
        <w:rPr>
          <w:rStyle w:val="3"/>
          <w:b/>
          <w:sz w:val="24"/>
          <w:szCs w:val="24"/>
        </w:rPr>
        <w:t xml:space="preserve">приказом № </w:t>
      </w:r>
      <w:r w:rsidR="00A05149">
        <w:rPr>
          <w:rStyle w:val="3"/>
          <w:b/>
          <w:sz w:val="24"/>
          <w:szCs w:val="24"/>
        </w:rPr>
        <w:t>275</w:t>
      </w:r>
      <w:r w:rsidRPr="00673CAF">
        <w:rPr>
          <w:rStyle w:val="3"/>
          <w:b/>
          <w:sz w:val="24"/>
          <w:szCs w:val="24"/>
        </w:rPr>
        <w:t xml:space="preserve"> от «29» </w:t>
      </w:r>
      <w:r w:rsidR="00A05149">
        <w:rPr>
          <w:rStyle w:val="3"/>
          <w:b/>
          <w:sz w:val="24"/>
          <w:szCs w:val="24"/>
        </w:rPr>
        <w:t>декабря</w:t>
      </w:r>
      <w:r w:rsidRPr="00673CAF">
        <w:rPr>
          <w:rStyle w:val="3"/>
          <w:b/>
          <w:sz w:val="24"/>
          <w:szCs w:val="24"/>
        </w:rPr>
        <w:t xml:space="preserve"> 2016</w:t>
      </w:r>
    </w:p>
    <w:p w:rsidR="00535A4B" w:rsidRPr="00535A4B" w:rsidRDefault="00535A4B" w:rsidP="00535A4B">
      <w:pPr>
        <w:pStyle w:val="14"/>
        <w:keepNext/>
        <w:keepLines/>
        <w:shd w:val="clear" w:color="auto" w:fill="auto"/>
        <w:spacing w:line="276" w:lineRule="auto"/>
        <w:ind w:right="100"/>
        <w:rPr>
          <w:b/>
          <w:sz w:val="28"/>
          <w:szCs w:val="28"/>
        </w:rPr>
      </w:pPr>
      <w:r w:rsidRPr="00673CAF">
        <w:rPr>
          <w:rStyle w:val="3"/>
          <w:sz w:val="24"/>
          <w:szCs w:val="24"/>
        </w:rPr>
        <w:t xml:space="preserve">                                                                                      </w:t>
      </w:r>
      <w:r>
        <w:rPr>
          <w:rStyle w:val="3"/>
          <w:sz w:val="24"/>
          <w:szCs w:val="24"/>
        </w:rPr>
        <w:t xml:space="preserve">    </w:t>
      </w:r>
      <w:r w:rsidRPr="00535A4B">
        <w:rPr>
          <w:rStyle w:val="3"/>
          <w:b/>
          <w:sz w:val="24"/>
          <w:szCs w:val="24"/>
        </w:rPr>
        <w:t>Директор________</w:t>
      </w:r>
      <w:r w:rsidRPr="00535A4B">
        <w:rPr>
          <w:rStyle w:val="3"/>
          <w:b/>
          <w:sz w:val="24"/>
          <w:szCs w:val="24"/>
        </w:rPr>
        <w:tab/>
      </w:r>
      <w:r>
        <w:rPr>
          <w:rStyle w:val="3"/>
          <w:b/>
          <w:sz w:val="24"/>
          <w:szCs w:val="24"/>
        </w:rPr>
        <w:t xml:space="preserve">    </w:t>
      </w:r>
      <w:proofErr w:type="spellStart"/>
      <w:r w:rsidRPr="00535A4B">
        <w:rPr>
          <w:rStyle w:val="3"/>
          <w:b/>
          <w:sz w:val="24"/>
          <w:szCs w:val="24"/>
        </w:rPr>
        <w:t>О.А.Хасанова</w:t>
      </w:r>
      <w:proofErr w:type="spellEnd"/>
    </w:p>
    <w:p w:rsidR="00D56FB3" w:rsidRPr="000C6FF9" w:rsidRDefault="00D56FB3" w:rsidP="00535A4B">
      <w:pPr>
        <w:jc w:val="right"/>
        <w:rPr>
          <w:lang w:eastAsia="en-US" w:bidi="en-US"/>
        </w:rPr>
      </w:pPr>
    </w:p>
    <w:p w:rsidR="007709AD" w:rsidRDefault="007709AD">
      <w:pPr>
        <w:jc w:val="center"/>
        <w:rPr>
          <w:b/>
          <w:sz w:val="28"/>
          <w:szCs w:val="28"/>
          <w:u w:val="single"/>
          <w:lang w:eastAsia="en-US" w:bidi="en-US"/>
        </w:rPr>
      </w:pPr>
    </w:p>
    <w:p w:rsidR="007709AD" w:rsidRDefault="007709AD">
      <w:pPr>
        <w:jc w:val="center"/>
        <w:rPr>
          <w:b/>
          <w:sz w:val="28"/>
          <w:szCs w:val="28"/>
          <w:u w:val="single"/>
          <w:lang w:eastAsia="en-US" w:bidi="en-US"/>
        </w:rPr>
      </w:pPr>
    </w:p>
    <w:p w:rsidR="00D56FB3" w:rsidRPr="000C6FF9" w:rsidRDefault="00D56FB3">
      <w:pPr>
        <w:jc w:val="center"/>
        <w:rPr>
          <w:b/>
          <w:sz w:val="28"/>
          <w:szCs w:val="28"/>
          <w:u w:val="single"/>
          <w:lang w:eastAsia="en-US" w:bidi="en-US"/>
        </w:rPr>
      </w:pPr>
      <w:r w:rsidRPr="000C6FF9">
        <w:rPr>
          <w:b/>
          <w:sz w:val="28"/>
          <w:szCs w:val="28"/>
          <w:u w:val="single"/>
          <w:lang w:eastAsia="en-US" w:bidi="en-US"/>
        </w:rPr>
        <w:t xml:space="preserve">ПОЛОЖЕНИЕ </w:t>
      </w:r>
    </w:p>
    <w:p w:rsidR="000C6FF9" w:rsidRPr="000C6FF9" w:rsidRDefault="004344FF">
      <w:pPr>
        <w:jc w:val="center"/>
        <w:rPr>
          <w:b/>
          <w:sz w:val="28"/>
          <w:szCs w:val="28"/>
          <w:lang w:eastAsia="en-US" w:bidi="en-US"/>
        </w:rPr>
      </w:pPr>
      <w:r>
        <w:rPr>
          <w:b/>
          <w:sz w:val="28"/>
          <w:szCs w:val="28"/>
          <w:lang w:eastAsia="en-US" w:bidi="en-US"/>
        </w:rPr>
        <w:t>о расходовании внебюджетных средств</w:t>
      </w:r>
    </w:p>
    <w:p w:rsidR="00D56FB3" w:rsidRPr="000C6FF9" w:rsidRDefault="00D56FB3">
      <w:pPr>
        <w:jc w:val="center"/>
        <w:rPr>
          <w:b/>
          <w:sz w:val="28"/>
          <w:szCs w:val="28"/>
          <w:lang w:eastAsia="en-US" w:bidi="en-US"/>
        </w:rPr>
      </w:pPr>
      <w:r w:rsidRPr="000C6FF9">
        <w:rPr>
          <w:b/>
          <w:sz w:val="28"/>
          <w:szCs w:val="28"/>
          <w:lang w:eastAsia="en-US" w:bidi="en-US"/>
        </w:rPr>
        <w:t xml:space="preserve">в </w:t>
      </w:r>
      <w:r w:rsidR="000C6FF9" w:rsidRPr="000C6FF9">
        <w:rPr>
          <w:b/>
          <w:sz w:val="28"/>
          <w:szCs w:val="28"/>
          <w:lang w:eastAsia="en-US" w:bidi="en-US"/>
        </w:rPr>
        <w:t>МБ</w:t>
      </w:r>
      <w:r w:rsidR="00845893">
        <w:rPr>
          <w:b/>
          <w:sz w:val="28"/>
          <w:szCs w:val="28"/>
          <w:lang w:eastAsia="en-US" w:bidi="en-US"/>
        </w:rPr>
        <w:t>ОУ</w:t>
      </w:r>
      <w:r w:rsidRPr="000C6FF9">
        <w:rPr>
          <w:b/>
          <w:sz w:val="28"/>
          <w:szCs w:val="28"/>
          <w:lang w:eastAsia="en-US" w:bidi="en-US"/>
        </w:rPr>
        <w:t xml:space="preserve"> «</w:t>
      </w:r>
      <w:r w:rsidR="00A05149">
        <w:rPr>
          <w:b/>
          <w:sz w:val="28"/>
          <w:szCs w:val="28"/>
          <w:lang w:eastAsia="en-US" w:bidi="en-US"/>
        </w:rPr>
        <w:t xml:space="preserve">Средняя общеобразовательная школа </w:t>
      </w:r>
      <w:r w:rsidR="00845893">
        <w:rPr>
          <w:b/>
          <w:sz w:val="28"/>
          <w:szCs w:val="28"/>
          <w:lang w:eastAsia="en-US" w:bidi="en-US"/>
        </w:rPr>
        <w:t>№120</w:t>
      </w:r>
      <w:r w:rsidR="00A05149">
        <w:rPr>
          <w:b/>
          <w:sz w:val="28"/>
          <w:szCs w:val="28"/>
          <w:lang w:eastAsia="en-US" w:bidi="en-US"/>
        </w:rPr>
        <w:t xml:space="preserve"> с углубленным изучением отдельных предметов</w:t>
      </w:r>
      <w:r w:rsidRPr="000C6FF9">
        <w:rPr>
          <w:b/>
          <w:sz w:val="28"/>
          <w:szCs w:val="28"/>
          <w:lang w:eastAsia="en-US" w:bidi="en-US"/>
        </w:rPr>
        <w:t>» Московского района г. Казани.</w:t>
      </w:r>
    </w:p>
    <w:p w:rsidR="000C6FF9" w:rsidRPr="000C6FF9" w:rsidRDefault="00D56FB3">
      <w:pPr>
        <w:jc w:val="center"/>
        <w:rPr>
          <w:sz w:val="28"/>
          <w:szCs w:val="28"/>
          <w:lang w:eastAsia="en-US" w:bidi="en-US"/>
        </w:rPr>
      </w:pPr>
      <w:r w:rsidRPr="000C6FF9">
        <w:rPr>
          <w:sz w:val="28"/>
          <w:szCs w:val="28"/>
          <w:lang w:eastAsia="en-US" w:bidi="en-US"/>
        </w:rPr>
        <w:t xml:space="preserve">     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344FF">
        <w:rPr>
          <w:rStyle w:val="ad"/>
          <w:rFonts w:ascii="Times New Roman" w:hAnsi="Times New Roman" w:cs="Times New Roman"/>
          <w:sz w:val="28"/>
          <w:szCs w:val="28"/>
        </w:rPr>
        <w:t>1.Общие положения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1.1.Настоящее положение является локальным актом, регулирующим порядок образования, хранения, расходования внебюджетных средств МБОУ «</w:t>
      </w:r>
      <w:r>
        <w:rPr>
          <w:rFonts w:ascii="Times New Roman" w:hAnsi="Times New Roman" w:cs="Times New Roman"/>
          <w:sz w:val="28"/>
          <w:szCs w:val="28"/>
        </w:rPr>
        <w:t>Средняя общеобразовательная школа № 120 с углубленным изучением отдельных предметов</w:t>
      </w:r>
      <w:r w:rsidRPr="004344FF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Московского</w:t>
      </w:r>
      <w:r w:rsidRPr="004344FF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4344FF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4344FF">
        <w:rPr>
          <w:rFonts w:ascii="Times New Roman" w:hAnsi="Times New Roman" w:cs="Times New Roman"/>
          <w:sz w:val="28"/>
          <w:szCs w:val="28"/>
        </w:rPr>
        <w:t xml:space="preserve"> (далее – </w:t>
      </w:r>
      <w:r>
        <w:rPr>
          <w:rFonts w:ascii="Times New Roman" w:hAnsi="Times New Roman" w:cs="Times New Roman"/>
          <w:sz w:val="28"/>
          <w:szCs w:val="28"/>
        </w:rPr>
        <w:t>Школа</w:t>
      </w:r>
      <w:r w:rsidRPr="004344FF">
        <w:rPr>
          <w:rFonts w:ascii="Times New Roman" w:hAnsi="Times New Roman" w:cs="Times New Roman"/>
          <w:sz w:val="28"/>
          <w:szCs w:val="28"/>
        </w:rPr>
        <w:t>).</w:t>
      </w:r>
    </w:p>
    <w:p w:rsidR="004344FF" w:rsidRPr="004344FF" w:rsidRDefault="004344FF" w:rsidP="004344FF">
      <w:pPr>
        <w:spacing w:line="360" w:lineRule="auto"/>
        <w:ind w:firstLine="567"/>
        <w:jc w:val="both"/>
        <w:rPr>
          <w:sz w:val="28"/>
          <w:szCs w:val="28"/>
        </w:rPr>
      </w:pPr>
      <w:r w:rsidRPr="004344FF">
        <w:rPr>
          <w:sz w:val="28"/>
          <w:szCs w:val="28"/>
        </w:rPr>
        <w:t>1.2.Настоящее Положение разработано в соответствии с:</w:t>
      </w:r>
    </w:p>
    <w:p w:rsidR="004344FF" w:rsidRPr="004344FF" w:rsidRDefault="004344FF" w:rsidP="004344FF">
      <w:pPr>
        <w:pStyle w:val="ac"/>
        <w:numPr>
          <w:ilvl w:val="0"/>
          <w:numId w:val="14"/>
        </w:numPr>
        <w:spacing w:before="0" w:beforeAutospacing="0" w:after="0" w:afterAutospacing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Законом РФ «Об образовании»;</w:t>
      </w:r>
    </w:p>
    <w:p w:rsidR="004344FF" w:rsidRPr="004344FF" w:rsidRDefault="004344FF" w:rsidP="004344FF">
      <w:pPr>
        <w:pStyle w:val="ac"/>
        <w:numPr>
          <w:ilvl w:val="0"/>
          <w:numId w:val="14"/>
        </w:numPr>
        <w:spacing w:before="0" w:beforeAutospacing="0" w:after="0" w:afterAutospacing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 xml:space="preserve">Приказом Министерства Финансов РФ от 21.06.2001г. №46-н "О порядке открытия и ведения территориальными органами федерального казначейства Министерства финансов РФ лицевых счетов для учета операций со средствами, полученными от предпринимательской и иной приносящей доход деятельности, получателей средств федерального бюджета, финансируемых на основании смет доходов и расходов" с учётом Инструктивных рекомендаций МО РФ (Инструктивное письмо о внебюджетных средствах образовательных </w:t>
      </w:r>
      <w:r w:rsidRPr="004344FF">
        <w:rPr>
          <w:rFonts w:ascii="Times New Roman" w:hAnsi="Times New Roman" w:cs="Times New Roman"/>
          <w:sz w:val="28"/>
          <w:szCs w:val="28"/>
        </w:rPr>
        <w:t>учреждений)</w:t>
      </w:r>
      <w:r w:rsidRPr="004344FF">
        <w:rPr>
          <w:rFonts w:ascii="Times New Roman" w:hAnsi="Times New Roman" w:cs="Times New Roman"/>
          <w:sz w:val="28"/>
          <w:szCs w:val="28"/>
        </w:rPr>
        <w:t>;</w:t>
      </w:r>
    </w:p>
    <w:p w:rsidR="004344FF" w:rsidRPr="004344FF" w:rsidRDefault="004344FF" w:rsidP="004344FF">
      <w:pPr>
        <w:pStyle w:val="ac"/>
        <w:numPr>
          <w:ilvl w:val="0"/>
          <w:numId w:val="14"/>
        </w:numPr>
        <w:spacing w:before="0" w:beforeAutospacing="0" w:after="0" w:afterAutospacing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Гражданским кодексом РФ,</w:t>
      </w:r>
    </w:p>
    <w:p w:rsidR="004344FF" w:rsidRPr="004344FF" w:rsidRDefault="004344FF" w:rsidP="004344FF">
      <w:pPr>
        <w:pStyle w:val="ac"/>
        <w:numPr>
          <w:ilvl w:val="0"/>
          <w:numId w:val="14"/>
        </w:numPr>
        <w:spacing w:before="0" w:beforeAutospacing="0" w:after="0" w:afterAutospacing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Законом РФ «О защите прав потребителей»;</w:t>
      </w:r>
    </w:p>
    <w:p w:rsidR="004344FF" w:rsidRPr="004344FF" w:rsidRDefault="004344FF" w:rsidP="004344FF">
      <w:pPr>
        <w:pStyle w:val="ac"/>
        <w:numPr>
          <w:ilvl w:val="0"/>
          <w:numId w:val="14"/>
        </w:numPr>
        <w:spacing w:before="0" w:beforeAutospacing="0" w:after="0" w:afterAutospacing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 xml:space="preserve">Законом РФ «О благотворительной деятельной и благотворительной организации», Постановления Правительства </w:t>
      </w:r>
    </w:p>
    <w:p w:rsidR="004344FF" w:rsidRPr="004344FF" w:rsidRDefault="004344FF" w:rsidP="004344FF">
      <w:pPr>
        <w:pStyle w:val="ac"/>
        <w:numPr>
          <w:ilvl w:val="0"/>
          <w:numId w:val="14"/>
        </w:numPr>
        <w:spacing w:before="0" w:beforeAutospacing="0" w:after="0" w:afterAutospacing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Постановлением Правительства РФ от 15.08.2013г. №706 «Об утверждении Правил оказания платных образовательных услуг»;</w:t>
      </w:r>
    </w:p>
    <w:p w:rsidR="004344FF" w:rsidRPr="004344FF" w:rsidRDefault="004344FF" w:rsidP="004344FF">
      <w:pPr>
        <w:pStyle w:val="ac"/>
        <w:numPr>
          <w:ilvl w:val="0"/>
          <w:numId w:val="14"/>
        </w:numPr>
        <w:spacing w:before="0" w:beforeAutospacing="0" w:after="0" w:afterAutospacing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lastRenderedPageBreak/>
        <w:t>Письма МФ РТ от 01.01.2014г. №21-53-27-973 «Комплексный план работы по организации деятельности министерств и ведомств по оказанию платных услуг»;</w:t>
      </w:r>
    </w:p>
    <w:p w:rsidR="004344FF" w:rsidRDefault="004344FF" w:rsidP="004344FF">
      <w:pPr>
        <w:pStyle w:val="ac"/>
        <w:numPr>
          <w:ilvl w:val="0"/>
          <w:numId w:val="14"/>
        </w:numPr>
        <w:spacing w:before="0" w:beforeAutospacing="0" w:after="0" w:afterAutospacing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 xml:space="preserve">Уставом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4344FF">
        <w:rPr>
          <w:rFonts w:ascii="Times New Roman" w:hAnsi="Times New Roman" w:cs="Times New Roman"/>
          <w:sz w:val="28"/>
          <w:szCs w:val="28"/>
        </w:rPr>
        <w:t xml:space="preserve"> и иными нормативно-правовыми актами.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4344FF" w:rsidRPr="004344FF" w:rsidRDefault="004344FF" w:rsidP="004344FF">
      <w:pPr>
        <w:shd w:val="clear" w:color="auto" w:fill="FFFFFF"/>
        <w:spacing w:line="360" w:lineRule="auto"/>
        <w:ind w:firstLine="567"/>
        <w:jc w:val="center"/>
        <w:rPr>
          <w:sz w:val="28"/>
          <w:szCs w:val="28"/>
        </w:rPr>
      </w:pPr>
      <w:r w:rsidRPr="004344FF">
        <w:rPr>
          <w:b/>
          <w:sz w:val="28"/>
          <w:szCs w:val="28"/>
        </w:rPr>
        <w:t>2.</w:t>
      </w:r>
      <w:r w:rsidRPr="004344FF">
        <w:rPr>
          <w:rStyle w:val="ad"/>
          <w:sz w:val="28"/>
          <w:szCs w:val="28"/>
        </w:rPr>
        <w:t>Порядок образования (формирования) внебюджетных средств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Школа</w:t>
      </w:r>
      <w:r w:rsidRPr="004344FF">
        <w:rPr>
          <w:rFonts w:ascii="Times New Roman" w:hAnsi="Times New Roman" w:cs="Times New Roman"/>
          <w:sz w:val="28"/>
          <w:szCs w:val="28"/>
        </w:rPr>
        <w:t>выполняет</w:t>
      </w:r>
      <w:r w:rsidRPr="004344FF">
        <w:rPr>
          <w:rFonts w:ascii="Times New Roman" w:hAnsi="Times New Roman" w:cs="Times New Roman"/>
          <w:sz w:val="28"/>
          <w:szCs w:val="28"/>
        </w:rPr>
        <w:t xml:space="preserve"> функции в интересах общества и содержится за счет бюджета и внебюджетных средств. </w:t>
      </w:r>
    </w:p>
    <w:p w:rsidR="004344FF" w:rsidRPr="004344FF" w:rsidRDefault="004344FF" w:rsidP="004344FF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4344FF">
        <w:rPr>
          <w:sz w:val="28"/>
          <w:szCs w:val="28"/>
        </w:rPr>
        <w:t>2.2.</w:t>
      </w:r>
      <w:r w:rsidRPr="004344FF">
        <w:rPr>
          <w:color w:val="000000"/>
          <w:sz w:val="28"/>
          <w:szCs w:val="28"/>
        </w:rPr>
        <w:t>Внебюджетные средства - средства сторонних организаций и (или) частных лиц, в том числе и родителей (законных представителей), на условиях добровольного волеизъявления.</w:t>
      </w:r>
      <w:r w:rsidRPr="004344FF">
        <w:rPr>
          <w:bCs/>
          <w:sz w:val="28"/>
          <w:szCs w:val="28"/>
        </w:rPr>
        <w:t xml:space="preserve"> 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 xml:space="preserve">2.3.Источниками формирования внебюджетных </w:t>
      </w:r>
      <w:r w:rsidRPr="004344FF">
        <w:rPr>
          <w:rFonts w:ascii="Times New Roman" w:hAnsi="Times New Roman" w:cs="Times New Roman"/>
          <w:sz w:val="28"/>
          <w:szCs w:val="28"/>
        </w:rPr>
        <w:t>средств Школы</w:t>
      </w:r>
      <w:r w:rsidRPr="004344FF">
        <w:rPr>
          <w:rFonts w:ascii="Times New Roman" w:hAnsi="Times New Roman" w:cs="Times New Roman"/>
          <w:sz w:val="28"/>
          <w:szCs w:val="28"/>
        </w:rPr>
        <w:t xml:space="preserve"> являются: 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2.3.1.Платные дополнительные образовательные</w:t>
      </w:r>
      <w:r w:rsidRPr="004344FF">
        <w:rPr>
          <w:rFonts w:ascii="Times New Roman" w:hAnsi="Times New Roman" w:cs="Times New Roman"/>
          <w:sz w:val="28"/>
          <w:szCs w:val="28"/>
        </w:rPr>
        <w:t xml:space="preserve">   </w:t>
      </w:r>
      <w:r w:rsidRPr="004344FF">
        <w:rPr>
          <w:rFonts w:ascii="Times New Roman" w:hAnsi="Times New Roman" w:cs="Times New Roman"/>
          <w:sz w:val="28"/>
          <w:szCs w:val="28"/>
        </w:rPr>
        <w:t>услуги осуществляются</w:t>
      </w:r>
      <w:r w:rsidRPr="004344FF">
        <w:rPr>
          <w:rFonts w:ascii="Times New Roman" w:hAnsi="Times New Roman" w:cs="Times New Roman"/>
          <w:sz w:val="28"/>
          <w:szCs w:val="28"/>
        </w:rPr>
        <w:t xml:space="preserve"> за счет внебюджетных средств (средств сторонних организаций или частных лиц, в том числе и родителей (законных представителей)), на условиях добровольного волеизъявления и не могут быть оказаны взамен и в рамках основной образовательной деятельности, финансируемой из бюджета.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 xml:space="preserve">2.3.2.Добровольные пожертвования - добровольная деятельность граждан и юридических лиц по бескорыстной передаче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4344FF">
        <w:rPr>
          <w:rFonts w:ascii="Times New Roman" w:hAnsi="Times New Roman" w:cs="Times New Roman"/>
          <w:sz w:val="28"/>
          <w:szCs w:val="28"/>
        </w:rPr>
        <w:t xml:space="preserve"> имущества, в том числе денежных средств, бескорыстному выполнению работ, предоставлению услуг, оказанию иной поддержки. 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2.3.3.Прочие целевые поступления с указанием конкретной цели пожертвования от юридических и физических лиц.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 xml:space="preserve">2.4.Настоящие источники, указанные в п. </w:t>
      </w:r>
      <w:r w:rsidRPr="004344FF">
        <w:rPr>
          <w:rFonts w:ascii="Times New Roman" w:hAnsi="Times New Roman" w:cs="Times New Roman"/>
          <w:sz w:val="28"/>
          <w:szCs w:val="28"/>
        </w:rPr>
        <w:t>2.3.</w:t>
      </w:r>
      <w:r w:rsidRPr="004344FF">
        <w:rPr>
          <w:rFonts w:ascii="Times New Roman" w:hAnsi="Times New Roman" w:cs="Times New Roman"/>
          <w:sz w:val="28"/>
          <w:szCs w:val="28"/>
        </w:rPr>
        <w:t xml:space="preserve"> составляют Перечень внебюджетных средств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4344FF">
        <w:rPr>
          <w:rFonts w:ascii="Times New Roman" w:hAnsi="Times New Roman" w:cs="Times New Roman"/>
          <w:sz w:val="28"/>
          <w:szCs w:val="28"/>
        </w:rPr>
        <w:t xml:space="preserve">, им присваивается отдельный код, который применяется при составлении смет и отчетов по внебюджетным счетам. 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 xml:space="preserve">2.5.Оплата платных образовательных услуг и добровольных пожертвований производится путем перечисления денежных средств на расчетный </w:t>
      </w:r>
      <w:r w:rsidRPr="004344FF">
        <w:rPr>
          <w:rFonts w:ascii="Times New Roman" w:hAnsi="Times New Roman" w:cs="Times New Roman"/>
          <w:sz w:val="28"/>
          <w:szCs w:val="28"/>
        </w:rPr>
        <w:t>счет Школы</w:t>
      </w:r>
      <w:r w:rsidRPr="004344FF">
        <w:rPr>
          <w:rFonts w:ascii="Times New Roman" w:hAnsi="Times New Roman" w:cs="Times New Roman"/>
          <w:sz w:val="28"/>
          <w:szCs w:val="28"/>
        </w:rPr>
        <w:t>. Передача наличных денег исполнителям, педагогам, сотрудникам категорически запрещена.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 xml:space="preserve">2.6.Формированием внебюджетных средств занимается директор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4344F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lastRenderedPageBreak/>
        <w:t>2.7.</w:t>
      </w:r>
      <w:r>
        <w:rPr>
          <w:rFonts w:ascii="Times New Roman" w:hAnsi="Times New Roman" w:cs="Times New Roman"/>
          <w:sz w:val="28"/>
          <w:szCs w:val="28"/>
        </w:rPr>
        <w:t>Школа</w:t>
      </w:r>
      <w:r w:rsidRPr="004344FF">
        <w:rPr>
          <w:rFonts w:ascii="Times New Roman" w:hAnsi="Times New Roman" w:cs="Times New Roman"/>
          <w:sz w:val="28"/>
          <w:szCs w:val="28"/>
        </w:rPr>
        <w:t xml:space="preserve"> может иметь и использовать внебюджетные средства на следующих условиях: </w:t>
      </w:r>
    </w:p>
    <w:p w:rsidR="004344FF" w:rsidRPr="004344FF" w:rsidRDefault="004344FF" w:rsidP="004344FF">
      <w:pPr>
        <w:pStyle w:val="ac"/>
        <w:numPr>
          <w:ilvl w:val="0"/>
          <w:numId w:val="15"/>
        </w:numPr>
        <w:spacing w:before="0" w:beforeAutospacing="0" w:after="0" w:afterAutospacing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 xml:space="preserve">их образование разрешено законом и (или) нормативными актами; </w:t>
      </w:r>
    </w:p>
    <w:p w:rsidR="004344FF" w:rsidRPr="004344FF" w:rsidRDefault="004344FF" w:rsidP="004344FF">
      <w:pPr>
        <w:pStyle w:val="ac"/>
        <w:numPr>
          <w:ilvl w:val="0"/>
          <w:numId w:val="15"/>
        </w:numPr>
        <w:spacing w:before="0" w:beforeAutospacing="0" w:after="0" w:afterAutospacing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 xml:space="preserve">имеется смета доходов и расходов, утвержденная в установленном порядке; </w:t>
      </w:r>
    </w:p>
    <w:p w:rsidR="004344FF" w:rsidRDefault="004344FF" w:rsidP="004344FF">
      <w:pPr>
        <w:pStyle w:val="ac"/>
        <w:numPr>
          <w:ilvl w:val="0"/>
          <w:numId w:val="15"/>
        </w:numPr>
        <w:spacing w:before="0" w:beforeAutospacing="0" w:after="0" w:afterAutospacing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 xml:space="preserve">существует Положение о расходовании внебюджетных средств, </w:t>
      </w:r>
      <w:r>
        <w:rPr>
          <w:rFonts w:ascii="Times New Roman" w:hAnsi="Times New Roman" w:cs="Times New Roman"/>
          <w:sz w:val="28"/>
          <w:szCs w:val="28"/>
        </w:rPr>
        <w:t>приказом по Школе.</w:t>
      </w:r>
      <w:r w:rsidRPr="004344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344FF">
        <w:rPr>
          <w:rStyle w:val="ad"/>
          <w:rFonts w:ascii="Times New Roman" w:hAnsi="Times New Roman" w:cs="Times New Roman"/>
          <w:sz w:val="28"/>
          <w:szCs w:val="28"/>
        </w:rPr>
        <w:t>3.Порядок расходования внебюджетных средств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 xml:space="preserve">3.1.Распорядителем внебюджетных средств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4344FF">
        <w:rPr>
          <w:rFonts w:ascii="Times New Roman" w:hAnsi="Times New Roman" w:cs="Times New Roman"/>
          <w:sz w:val="28"/>
          <w:szCs w:val="28"/>
        </w:rPr>
        <w:t xml:space="preserve"> является директор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4344FF">
        <w:rPr>
          <w:rFonts w:ascii="Times New Roman" w:hAnsi="Times New Roman" w:cs="Times New Roman"/>
          <w:sz w:val="28"/>
          <w:szCs w:val="28"/>
        </w:rPr>
        <w:t xml:space="preserve">, наделенный: </w:t>
      </w:r>
    </w:p>
    <w:p w:rsidR="004344FF" w:rsidRPr="004344FF" w:rsidRDefault="004344FF" w:rsidP="004344FF">
      <w:pPr>
        <w:pStyle w:val="ac"/>
        <w:numPr>
          <w:ilvl w:val="0"/>
          <w:numId w:val="16"/>
        </w:numPr>
        <w:spacing w:before="0" w:beforeAutospacing="0" w:after="0" w:afterAutospacing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правом утверждения смет доходов и расходов по внебюджетным средствам;</w:t>
      </w:r>
    </w:p>
    <w:p w:rsidR="004344FF" w:rsidRPr="004344FF" w:rsidRDefault="004344FF" w:rsidP="004344FF">
      <w:pPr>
        <w:pStyle w:val="ac"/>
        <w:numPr>
          <w:ilvl w:val="0"/>
          <w:numId w:val="16"/>
        </w:numPr>
        <w:spacing w:before="0" w:beforeAutospacing="0" w:after="0" w:afterAutospacing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 xml:space="preserve">правом взимания доходов и осуществления расходов с внебюджетных счетов на мероприятия, предусмотренные в утвержденных сметах доходов и расходов. 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3.2.В</w:t>
      </w:r>
      <w:r w:rsidRPr="004344FF">
        <w:rPr>
          <w:rFonts w:ascii="Times New Roman" w:hAnsi="Times New Roman" w:cs="Times New Roman"/>
          <w:bCs/>
          <w:sz w:val="28"/>
          <w:szCs w:val="28"/>
        </w:rPr>
        <w:t>небюджетные средства направляются</w:t>
      </w:r>
      <w:r w:rsidRPr="004344FF">
        <w:rPr>
          <w:rFonts w:ascii="Times New Roman" w:hAnsi="Times New Roman" w:cs="Times New Roman"/>
          <w:sz w:val="28"/>
          <w:szCs w:val="28"/>
        </w:rPr>
        <w:t xml:space="preserve"> на расходы </w:t>
      </w:r>
      <w:r>
        <w:rPr>
          <w:rFonts w:ascii="Times New Roman" w:hAnsi="Times New Roman" w:cs="Times New Roman"/>
          <w:sz w:val="28"/>
          <w:szCs w:val="28"/>
        </w:rPr>
        <w:t xml:space="preserve">Школы, её структурных подразделений (отделение Ресурс), </w:t>
      </w:r>
      <w:r w:rsidRPr="004344FF">
        <w:rPr>
          <w:rFonts w:ascii="Times New Roman" w:hAnsi="Times New Roman" w:cs="Times New Roman"/>
          <w:sz w:val="28"/>
          <w:szCs w:val="28"/>
        </w:rPr>
        <w:t>участвующих</w:t>
      </w:r>
      <w:r w:rsidRPr="004344FF">
        <w:rPr>
          <w:rFonts w:ascii="Times New Roman" w:hAnsi="Times New Roman" w:cs="Times New Roman"/>
          <w:sz w:val="28"/>
          <w:szCs w:val="28"/>
        </w:rPr>
        <w:t xml:space="preserve"> в организации и оказании платных образовательных услуг в соответствии с положениями и сметами доходов и расходов по ним.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 xml:space="preserve">3.2.1.Доходы от платных образовательных и иных услуг распределяются на: </w:t>
      </w:r>
    </w:p>
    <w:p w:rsidR="004344FF" w:rsidRPr="004344FF" w:rsidRDefault="004344FF" w:rsidP="004344FF">
      <w:pPr>
        <w:pStyle w:val="ac"/>
        <w:numPr>
          <w:ilvl w:val="0"/>
          <w:numId w:val="17"/>
        </w:numPr>
        <w:spacing w:before="0" w:beforeAutospacing="0" w:after="0" w:afterAutospacing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 xml:space="preserve">вознаграждение (с учетом подоходного налога, ЕСН и других начислений), выплачиваемое преподавателям за проведенные занятия, разработчикам учебно-программной документации, методических </w:t>
      </w:r>
      <w:r w:rsidRPr="004344FF">
        <w:rPr>
          <w:rFonts w:ascii="Times New Roman" w:hAnsi="Times New Roman" w:cs="Times New Roman"/>
          <w:sz w:val="28"/>
          <w:szCs w:val="28"/>
        </w:rPr>
        <w:t>и дидактических</w:t>
      </w:r>
      <w:r w:rsidRPr="004344FF">
        <w:rPr>
          <w:rFonts w:ascii="Times New Roman" w:hAnsi="Times New Roman" w:cs="Times New Roman"/>
          <w:sz w:val="28"/>
          <w:szCs w:val="28"/>
        </w:rPr>
        <w:t xml:space="preserve"> материалов; </w:t>
      </w:r>
    </w:p>
    <w:p w:rsidR="004344FF" w:rsidRPr="004344FF" w:rsidRDefault="004344FF" w:rsidP="004344FF">
      <w:pPr>
        <w:pStyle w:val="ac"/>
        <w:numPr>
          <w:ilvl w:val="0"/>
          <w:numId w:val="17"/>
        </w:numPr>
        <w:spacing w:before="0" w:beforeAutospacing="0" w:after="0" w:afterAutospacing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 xml:space="preserve">вознаграждение административно-хозяйственного персонала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4344FF">
        <w:rPr>
          <w:rFonts w:ascii="Times New Roman" w:hAnsi="Times New Roman" w:cs="Times New Roman"/>
          <w:sz w:val="28"/>
          <w:szCs w:val="28"/>
        </w:rPr>
        <w:t xml:space="preserve"> (с учетом начислений на оплату труда);</w:t>
      </w:r>
    </w:p>
    <w:p w:rsidR="004344FF" w:rsidRPr="004344FF" w:rsidRDefault="004344FF" w:rsidP="004344FF">
      <w:pPr>
        <w:pStyle w:val="ac"/>
        <w:numPr>
          <w:ilvl w:val="0"/>
          <w:numId w:val="17"/>
        </w:numPr>
        <w:spacing w:before="0" w:beforeAutospacing="0" w:after="0" w:afterAutospacing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компенсационные и стимулирующие выплаты лиц, занятых в предоставлении платных образовательных услуг;</w:t>
      </w:r>
    </w:p>
    <w:p w:rsidR="004344FF" w:rsidRPr="004344FF" w:rsidRDefault="004344FF" w:rsidP="004344FF">
      <w:pPr>
        <w:pStyle w:val="ac"/>
        <w:numPr>
          <w:ilvl w:val="0"/>
          <w:numId w:val="17"/>
        </w:numPr>
        <w:spacing w:before="0" w:beforeAutospacing="0" w:after="0" w:afterAutospacing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lastRenderedPageBreak/>
        <w:t xml:space="preserve">выплату зарплаты педагогическим работникам, администрации, в том числе на (доплаты, надбавки, премии, материальную помощь сотрудникам); </w:t>
      </w:r>
    </w:p>
    <w:p w:rsidR="004344FF" w:rsidRPr="004344FF" w:rsidRDefault="004344FF" w:rsidP="004344FF">
      <w:pPr>
        <w:pStyle w:val="ac"/>
        <w:numPr>
          <w:ilvl w:val="0"/>
          <w:numId w:val="17"/>
        </w:numPr>
        <w:spacing w:before="0" w:beforeAutospacing="0" w:after="0" w:afterAutospacing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затраты на коммунальные расходы, амортизационные отчисления, транспортные и другие хозяйственные расходы; приобретение учебного оборудования, расходных материалов; оплату арендуемого помещения и оборудования и др., расходы на рекламу;</w:t>
      </w:r>
    </w:p>
    <w:p w:rsidR="004344FF" w:rsidRPr="004344FF" w:rsidRDefault="004344FF" w:rsidP="004344FF">
      <w:pPr>
        <w:pStyle w:val="ac"/>
        <w:numPr>
          <w:ilvl w:val="0"/>
          <w:numId w:val="17"/>
        </w:numPr>
        <w:spacing w:before="0" w:beforeAutospacing="0" w:after="0" w:afterAutospacing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 xml:space="preserve">на другие цели в соответствии с Положением о предоставлении платных образовательных услуг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4344FF">
        <w:rPr>
          <w:rFonts w:ascii="Times New Roman" w:hAnsi="Times New Roman" w:cs="Times New Roman"/>
          <w:sz w:val="28"/>
          <w:szCs w:val="28"/>
        </w:rPr>
        <w:t>.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 xml:space="preserve">3.2.2.Заработная плата за оказание платных дополнительных образовательных и иных услуг устанавливается педагогам и сотрудникам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4344FF">
        <w:rPr>
          <w:rFonts w:ascii="Times New Roman" w:hAnsi="Times New Roman" w:cs="Times New Roman"/>
          <w:sz w:val="28"/>
          <w:szCs w:val="28"/>
        </w:rPr>
        <w:t xml:space="preserve"> согласно смете доходов и расходов на текущий учебный год.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3.2.3.Основанием для оплаты является:</w:t>
      </w:r>
    </w:p>
    <w:p w:rsidR="004344FF" w:rsidRPr="004344FF" w:rsidRDefault="004344FF" w:rsidP="004344FF">
      <w:pPr>
        <w:pStyle w:val="ac"/>
        <w:numPr>
          <w:ilvl w:val="0"/>
          <w:numId w:val="18"/>
        </w:numPr>
        <w:spacing w:before="0" w:beforeAutospacing="0" w:after="0" w:afterAutospacing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 xml:space="preserve">трудовой договор, договор возмездного оказания образовательных и иных услуг; </w:t>
      </w:r>
    </w:p>
    <w:p w:rsidR="004344FF" w:rsidRPr="004344FF" w:rsidRDefault="004344FF" w:rsidP="004344FF">
      <w:pPr>
        <w:pStyle w:val="ac"/>
        <w:numPr>
          <w:ilvl w:val="0"/>
          <w:numId w:val="18"/>
        </w:numPr>
        <w:spacing w:before="0" w:beforeAutospacing="0" w:after="0" w:afterAutospacing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акт выполненных работ;</w:t>
      </w:r>
    </w:p>
    <w:p w:rsidR="004344FF" w:rsidRPr="004344FF" w:rsidRDefault="004344FF" w:rsidP="004344FF">
      <w:pPr>
        <w:pStyle w:val="ac"/>
        <w:numPr>
          <w:ilvl w:val="0"/>
          <w:numId w:val="18"/>
        </w:numPr>
        <w:spacing w:before="0" w:beforeAutospacing="0" w:after="0" w:afterAutospacing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приказ заработной плате, смета доходов и расходов на текущий месяц по оказанию платных образовательных услуг.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 xml:space="preserve">3.3.Порядок расходования добровольных пожертвований. 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3.3.1.Все добровольные пожертвования формируются только на основе добровольности и свободы выбора целей.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 xml:space="preserve">3.3.2.Если цели на добровольные пожертвования не обозначены, то </w:t>
      </w:r>
      <w:r>
        <w:rPr>
          <w:rFonts w:ascii="Times New Roman" w:hAnsi="Times New Roman" w:cs="Times New Roman"/>
          <w:sz w:val="28"/>
          <w:szCs w:val="28"/>
        </w:rPr>
        <w:t>Школа</w:t>
      </w:r>
      <w:r w:rsidRPr="004344FF">
        <w:rPr>
          <w:rFonts w:ascii="Times New Roman" w:hAnsi="Times New Roman" w:cs="Times New Roman"/>
          <w:sz w:val="28"/>
          <w:szCs w:val="28"/>
        </w:rPr>
        <w:t xml:space="preserve"> вправе направлять их на улучшение имущественной обеспеченности уставной деятельности.</w:t>
      </w:r>
    </w:p>
    <w:p w:rsidR="004344FF" w:rsidRPr="004344FF" w:rsidRDefault="004344FF" w:rsidP="004344FF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4344FF">
        <w:rPr>
          <w:color w:val="000000"/>
          <w:sz w:val="28"/>
          <w:szCs w:val="28"/>
        </w:rPr>
        <w:t xml:space="preserve">      В частности, добровольные пожертвования могут расходоваться на приобретение:</w:t>
      </w:r>
    </w:p>
    <w:p w:rsidR="004344FF" w:rsidRPr="004344FF" w:rsidRDefault="004344FF" w:rsidP="004344FF">
      <w:pPr>
        <w:pStyle w:val="ac"/>
        <w:numPr>
          <w:ilvl w:val="0"/>
          <w:numId w:val="19"/>
        </w:numPr>
        <w:spacing w:before="0" w:beforeAutospacing="0" w:after="0" w:afterAutospacing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печатной продукции, в том числе учебно-методических пособий;</w:t>
      </w:r>
    </w:p>
    <w:p w:rsidR="004344FF" w:rsidRPr="004344FF" w:rsidRDefault="004344FF" w:rsidP="004344FF">
      <w:pPr>
        <w:pStyle w:val="ac"/>
        <w:numPr>
          <w:ilvl w:val="0"/>
          <w:numId w:val="19"/>
        </w:numPr>
        <w:spacing w:before="0" w:beforeAutospacing="0" w:after="0" w:afterAutospacing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технических средств обучения;</w:t>
      </w:r>
    </w:p>
    <w:p w:rsidR="004344FF" w:rsidRPr="004344FF" w:rsidRDefault="004344FF" w:rsidP="004344FF">
      <w:pPr>
        <w:pStyle w:val="ac"/>
        <w:numPr>
          <w:ilvl w:val="0"/>
          <w:numId w:val="19"/>
        </w:numPr>
        <w:spacing w:before="0" w:beforeAutospacing="0" w:after="0" w:afterAutospacing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мебели, инструментов и оборудования;</w:t>
      </w:r>
    </w:p>
    <w:p w:rsidR="004344FF" w:rsidRPr="004344FF" w:rsidRDefault="004344FF" w:rsidP="004344FF">
      <w:pPr>
        <w:pStyle w:val="ac"/>
        <w:numPr>
          <w:ilvl w:val="0"/>
          <w:numId w:val="19"/>
        </w:numPr>
        <w:spacing w:before="0" w:beforeAutospacing="0" w:after="0" w:afterAutospacing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канцтоваров и хозяйственных материалов;</w:t>
      </w:r>
    </w:p>
    <w:p w:rsidR="004344FF" w:rsidRPr="004344FF" w:rsidRDefault="004344FF" w:rsidP="004344FF">
      <w:pPr>
        <w:pStyle w:val="ac"/>
        <w:numPr>
          <w:ilvl w:val="0"/>
          <w:numId w:val="19"/>
        </w:numPr>
        <w:spacing w:before="0" w:beforeAutospacing="0" w:after="0" w:afterAutospacing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материалов для проведения занятий;</w:t>
      </w:r>
    </w:p>
    <w:p w:rsidR="004344FF" w:rsidRPr="004344FF" w:rsidRDefault="004344FF" w:rsidP="004344FF">
      <w:pPr>
        <w:pStyle w:val="ac"/>
        <w:numPr>
          <w:ilvl w:val="0"/>
          <w:numId w:val="19"/>
        </w:numPr>
        <w:spacing w:before="0" w:beforeAutospacing="0" w:after="0" w:afterAutospacing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наглядных пособий;</w:t>
      </w:r>
    </w:p>
    <w:p w:rsidR="004344FF" w:rsidRPr="004344FF" w:rsidRDefault="004344FF" w:rsidP="004344FF">
      <w:pPr>
        <w:pStyle w:val="ac"/>
        <w:numPr>
          <w:ilvl w:val="0"/>
          <w:numId w:val="19"/>
        </w:numPr>
        <w:spacing w:before="0" w:beforeAutospacing="0" w:after="0" w:afterAutospacing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lastRenderedPageBreak/>
        <w:t>транспортных услуг;</w:t>
      </w:r>
    </w:p>
    <w:p w:rsidR="004344FF" w:rsidRPr="004344FF" w:rsidRDefault="004344FF" w:rsidP="004344FF">
      <w:pPr>
        <w:pStyle w:val="ac"/>
        <w:numPr>
          <w:ilvl w:val="0"/>
          <w:numId w:val="19"/>
        </w:numPr>
        <w:spacing w:before="0" w:beforeAutospacing="0" w:after="0" w:afterAutospacing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средств дезинфекции;</w:t>
      </w:r>
    </w:p>
    <w:p w:rsidR="004344FF" w:rsidRPr="004344FF" w:rsidRDefault="004344FF" w:rsidP="004344FF">
      <w:pPr>
        <w:pStyle w:val="ac"/>
        <w:numPr>
          <w:ilvl w:val="0"/>
          <w:numId w:val="19"/>
        </w:numPr>
        <w:spacing w:before="0" w:beforeAutospacing="0" w:after="0" w:afterAutospacing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настройку и ремонт инструментов;</w:t>
      </w:r>
    </w:p>
    <w:p w:rsidR="004344FF" w:rsidRPr="004344FF" w:rsidRDefault="004344FF" w:rsidP="004344FF">
      <w:pPr>
        <w:pStyle w:val="ac"/>
        <w:numPr>
          <w:ilvl w:val="0"/>
          <w:numId w:val="19"/>
        </w:numPr>
        <w:spacing w:before="0" w:beforeAutospacing="0" w:after="0" w:afterAutospacing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подписных изданий;</w:t>
      </w:r>
    </w:p>
    <w:p w:rsidR="004344FF" w:rsidRPr="004344FF" w:rsidRDefault="004344FF" w:rsidP="004344FF">
      <w:pPr>
        <w:pStyle w:val="ac"/>
        <w:numPr>
          <w:ilvl w:val="0"/>
          <w:numId w:val="19"/>
        </w:numPr>
        <w:spacing w:before="0" w:beforeAutospacing="0" w:after="0" w:afterAutospacing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создание интерьеров, эстетического оформления;</w:t>
      </w:r>
    </w:p>
    <w:p w:rsidR="004344FF" w:rsidRPr="004344FF" w:rsidRDefault="004344FF" w:rsidP="004344FF">
      <w:pPr>
        <w:pStyle w:val="ac"/>
        <w:numPr>
          <w:ilvl w:val="0"/>
          <w:numId w:val="19"/>
        </w:numPr>
        <w:spacing w:before="0" w:beforeAutospacing="0" w:after="0" w:afterAutospacing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благоустройство территории;</w:t>
      </w:r>
    </w:p>
    <w:p w:rsidR="004344FF" w:rsidRPr="004344FF" w:rsidRDefault="004344FF" w:rsidP="004344FF">
      <w:pPr>
        <w:pStyle w:val="ac"/>
        <w:numPr>
          <w:ilvl w:val="0"/>
          <w:numId w:val="19"/>
        </w:numPr>
        <w:spacing w:before="0" w:beforeAutospacing="0" w:after="0" w:afterAutospacing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содержание и обслуживание множительной техники;</w:t>
      </w:r>
    </w:p>
    <w:p w:rsidR="004344FF" w:rsidRPr="004344FF" w:rsidRDefault="004344FF" w:rsidP="004344FF">
      <w:pPr>
        <w:pStyle w:val="ac"/>
        <w:numPr>
          <w:ilvl w:val="0"/>
          <w:numId w:val="19"/>
        </w:numPr>
        <w:spacing w:before="0" w:beforeAutospacing="0" w:after="0" w:afterAutospacing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организацию и проведение внутренних и выездных мероприятий с обучающимися;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344FF">
        <w:rPr>
          <w:rFonts w:ascii="Times New Roman" w:hAnsi="Times New Roman" w:cs="Times New Roman"/>
          <w:sz w:val="28"/>
          <w:szCs w:val="28"/>
        </w:rPr>
        <w:t xml:space="preserve">.Имущество, полученное от физических и юридических лиц в виде благотворительного пожертвования, поступает в оперативное управление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4344FF">
        <w:rPr>
          <w:rFonts w:ascii="Times New Roman" w:hAnsi="Times New Roman" w:cs="Times New Roman"/>
          <w:sz w:val="28"/>
          <w:szCs w:val="28"/>
        </w:rPr>
        <w:t xml:space="preserve"> и учитывается за балансом на отдельном счете в установленном порядке.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344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Школа</w:t>
      </w:r>
      <w:r w:rsidRPr="004344FF">
        <w:rPr>
          <w:rFonts w:ascii="Times New Roman" w:hAnsi="Times New Roman" w:cs="Times New Roman"/>
          <w:sz w:val="28"/>
          <w:szCs w:val="28"/>
        </w:rPr>
        <w:t xml:space="preserve"> при исполнении сметы доходов и расходов самостоятельно в расходовании средств, полученных за счет внебюджетных источников.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344FF">
        <w:rPr>
          <w:rFonts w:ascii="Times New Roman" w:hAnsi="Times New Roman" w:cs="Times New Roman"/>
          <w:sz w:val="28"/>
          <w:szCs w:val="28"/>
        </w:rPr>
        <w:t>.Составление сметы.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344FF">
        <w:rPr>
          <w:rFonts w:ascii="Times New Roman" w:hAnsi="Times New Roman" w:cs="Times New Roman"/>
          <w:sz w:val="28"/>
          <w:szCs w:val="28"/>
        </w:rPr>
        <w:t>.1.Смета доходов и расходов по внебюджетным средствам – это документ, определяющий объёмы поступлений внебюджетных средств с указанием источников образования и направлений использования этих средств.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344FF">
        <w:rPr>
          <w:rFonts w:ascii="Times New Roman" w:hAnsi="Times New Roman" w:cs="Times New Roman"/>
          <w:sz w:val="28"/>
          <w:szCs w:val="28"/>
        </w:rPr>
        <w:t xml:space="preserve">.2.В доходную часть сметы включаются суммы доходов на планируемый </w:t>
      </w:r>
      <w:r w:rsidRPr="004344FF">
        <w:rPr>
          <w:rFonts w:ascii="Times New Roman" w:hAnsi="Times New Roman" w:cs="Times New Roman"/>
          <w:sz w:val="28"/>
          <w:szCs w:val="28"/>
        </w:rPr>
        <w:t>год,</w:t>
      </w:r>
      <w:r w:rsidRPr="004344FF">
        <w:rPr>
          <w:rFonts w:ascii="Times New Roman" w:hAnsi="Times New Roman" w:cs="Times New Roman"/>
          <w:sz w:val="28"/>
          <w:szCs w:val="28"/>
        </w:rPr>
        <w:t xml:space="preserve"> а также остатки внебюджетных средств на начало года, которые включают остатки денежных средств. 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344FF">
        <w:rPr>
          <w:rFonts w:ascii="Times New Roman" w:hAnsi="Times New Roman" w:cs="Times New Roman"/>
          <w:sz w:val="28"/>
          <w:szCs w:val="28"/>
        </w:rPr>
        <w:t xml:space="preserve">.3.В расходную часть сметы включаются суммы расходов, связанные с оказанием платных образовательных услуг, проведением работ или другой деятельности на планируемый </w:t>
      </w:r>
      <w:r w:rsidRPr="004344FF">
        <w:rPr>
          <w:rFonts w:ascii="Times New Roman" w:hAnsi="Times New Roman" w:cs="Times New Roman"/>
          <w:sz w:val="28"/>
          <w:szCs w:val="28"/>
        </w:rPr>
        <w:t>год, а</w:t>
      </w:r>
      <w:r w:rsidRPr="004344FF">
        <w:rPr>
          <w:rFonts w:ascii="Times New Roman" w:hAnsi="Times New Roman" w:cs="Times New Roman"/>
          <w:sz w:val="28"/>
          <w:szCs w:val="28"/>
        </w:rPr>
        <w:t xml:space="preserve"> также расходы, связанные с деятельностью учреждения, не обеспеченные бюджетными ассигнованиями:</w:t>
      </w:r>
    </w:p>
    <w:p w:rsidR="004344FF" w:rsidRPr="004344FF" w:rsidRDefault="004344FF" w:rsidP="004344FF">
      <w:pPr>
        <w:pStyle w:val="ac"/>
        <w:numPr>
          <w:ilvl w:val="0"/>
          <w:numId w:val="20"/>
        </w:numPr>
        <w:spacing w:before="0" w:beforeAutospacing="0" w:after="0" w:afterAutospacing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 xml:space="preserve">на функционирование и развитие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4344FF">
        <w:rPr>
          <w:rFonts w:ascii="Times New Roman" w:hAnsi="Times New Roman" w:cs="Times New Roman"/>
          <w:sz w:val="28"/>
          <w:szCs w:val="28"/>
        </w:rPr>
        <w:t>;</w:t>
      </w:r>
    </w:p>
    <w:p w:rsidR="004344FF" w:rsidRPr="004344FF" w:rsidRDefault="004344FF" w:rsidP="004344FF">
      <w:pPr>
        <w:pStyle w:val="ac"/>
        <w:numPr>
          <w:ilvl w:val="0"/>
          <w:numId w:val="20"/>
        </w:numPr>
        <w:spacing w:before="0" w:beforeAutospacing="0" w:after="0" w:afterAutospacing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 xml:space="preserve">на оказание материальной помощи работникам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4344FF">
        <w:rPr>
          <w:rFonts w:ascii="Times New Roman" w:hAnsi="Times New Roman" w:cs="Times New Roman"/>
          <w:sz w:val="28"/>
          <w:szCs w:val="28"/>
        </w:rPr>
        <w:t>;</w:t>
      </w:r>
    </w:p>
    <w:p w:rsidR="004344FF" w:rsidRPr="004344FF" w:rsidRDefault="004344FF" w:rsidP="004344FF">
      <w:pPr>
        <w:pStyle w:val="ac"/>
        <w:numPr>
          <w:ilvl w:val="0"/>
          <w:numId w:val="20"/>
        </w:numPr>
        <w:spacing w:before="0" w:beforeAutospacing="0" w:after="0" w:afterAutospacing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резервный фонд.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Резервный фонд может быть использован:</w:t>
      </w:r>
    </w:p>
    <w:p w:rsidR="004344FF" w:rsidRPr="004344FF" w:rsidRDefault="004344FF" w:rsidP="004344FF">
      <w:pPr>
        <w:pStyle w:val="ac"/>
        <w:numPr>
          <w:ilvl w:val="0"/>
          <w:numId w:val="20"/>
        </w:numPr>
        <w:spacing w:before="0" w:beforeAutospacing="0" w:after="0" w:afterAutospacing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на оказание экстренной материальной помощи работникам;</w:t>
      </w:r>
    </w:p>
    <w:p w:rsidR="004344FF" w:rsidRPr="004344FF" w:rsidRDefault="004344FF" w:rsidP="004344FF">
      <w:pPr>
        <w:pStyle w:val="ac"/>
        <w:numPr>
          <w:ilvl w:val="0"/>
          <w:numId w:val="20"/>
        </w:numPr>
        <w:spacing w:before="0" w:beforeAutospacing="0" w:after="0" w:afterAutospacing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lastRenderedPageBreak/>
        <w:t>на оплату стоимости курсовой подготовки работников, курсов повышения квалификации;</w:t>
      </w:r>
    </w:p>
    <w:p w:rsidR="004344FF" w:rsidRPr="004344FF" w:rsidRDefault="004344FF" w:rsidP="004344FF">
      <w:pPr>
        <w:pStyle w:val="ac"/>
        <w:numPr>
          <w:ilvl w:val="0"/>
          <w:numId w:val="20"/>
        </w:numPr>
        <w:spacing w:before="0" w:beforeAutospacing="0" w:after="0" w:afterAutospacing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на оплату проезда в муниципальном транспорте работникам для выполнения служебных обязанностей;</w:t>
      </w:r>
    </w:p>
    <w:p w:rsidR="004344FF" w:rsidRPr="004344FF" w:rsidRDefault="004344FF" w:rsidP="004344FF">
      <w:pPr>
        <w:pStyle w:val="ac"/>
        <w:numPr>
          <w:ilvl w:val="0"/>
          <w:numId w:val="20"/>
        </w:numPr>
        <w:spacing w:before="0" w:beforeAutospacing="0" w:after="0" w:afterAutospacing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на оплату экстренных хозяйственных нужд.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344FF">
        <w:rPr>
          <w:rFonts w:ascii="Times New Roman" w:hAnsi="Times New Roman" w:cs="Times New Roman"/>
          <w:sz w:val="28"/>
          <w:szCs w:val="28"/>
        </w:rPr>
        <w:t xml:space="preserve">.4.По решению директора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4344FF">
        <w:rPr>
          <w:rFonts w:ascii="Times New Roman" w:hAnsi="Times New Roman" w:cs="Times New Roman"/>
          <w:sz w:val="28"/>
          <w:szCs w:val="28"/>
        </w:rPr>
        <w:t xml:space="preserve"> утверждается</w:t>
      </w:r>
      <w:r w:rsidRPr="004344FF">
        <w:rPr>
          <w:rFonts w:ascii="Times New Roman" w:hAnsi="Times New Roman" w:cs="Times New Roman"/>
          <w:sz w:val="28"/>
          <w:szCs w:val="28"/>
        </w:rPr>
        <w:t xml:space="preserve"> и допускается перераспределение процентного отношения расходов по направлениям использования внебюджетных средств. 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344FF">
        <w:rPr>
          <w:rFonts w:ascii="Times New Roman" w:hAnsi="Times New Roman" w:cs="Times New Roman"/>
          <w:sz w:val="28"/>
          <w:szCs w:val="28"/>
        </w:rPr>
        <w:t xml:space="preserve">.5.Расходы рассчитываются исходя из действующих норм, применяя прогнозируемые тарифы и цены, а в их отсутствии - согласно средним расходам на базе отчетных данных. 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344FF">
        <w:rPr>
          <w:rFonts w:ascii="Times New Roman" w:hAnsi="Times New Roman" w:cs="Times New Roman"/>
          <w:sz w:val="28"/>
          <w:szCs w:val="28"/>
        </w:rPr>
        <w:t xml:space="preserve">.6.Сумма расходов в смете не должна превышать суммы доходной части сметы. 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344FF">
        <w:rPr>
          <w:rFonts w:ascii="Times New Roman" w:hAnsi="Times New Roman" w:cs="Times New Roman"/>
          <w:sz w:val="28"/>
          <w:szCs w:val="28"/>
        </w:rPr>
        <w:t xml:space="preserve">.7.В случае, когда доходы превышают расходы вследствие того, что эти доходы поступают в текущем бюджетном году для осуществления расходов в следующем бюджетном году, это превышение отражается в смете как остаток на конец года. 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3.</w:t>
      </w:r>
      <w:r w:rsidR="0072593F">
        <w:rPr>
          <w:rFonts w:ascii="Times New Roman" w:hAnsi="Times New Roman" w:cs="Times New Roman"/>
          <w:sz w:val="28"/>
          <w:szCs w:val="28"/>
        </w:rPr>
        <w:t>7</w:t>
      </w:r>
      <w:r w:rsidRPr="004344FF">
        <w:rPr>
          <w:rFonts w:ascii="Times New Roman" w:hAnsi="Times New Roman" w:cs="Times New Roman"/>
          <w:sz w:val="28"/>
          <w:szCs w:val="28"/>
        </w:rPr>
        <w:t>.Рассмотрение, утверждение и регистрация сметы.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3.</w:t>
      </w:r>
      <w:r w:rsidR="0072593F">
        <w:rPr>
          <w:rFonts w:ascii="Times New Roman" w:hAnsi="Times New Roman" w:cs="Times New Roman"/>
          <w:sz w:val="28"/>
          <w:szCs w:val="28"/>
        </w:rPr>
        <w:t>7</w:t>
      </w:r>
      <w:r w:rsidRPr="004344FF">
        <w:rPr>
          <w:rFonts w:ascii="Times New Roman" w:hAnsi="Times New Roman" w:cs="Times New Roman"/>
          <w:sz w:val="28"/>
          <w:szCs w:val="28"/>
        </w:rPr>
        <w:t xml:space="preserve">.1.Проект сметы доходов и расходов внебюджетных средств на предстоящий финансовый </w:t>
      </w:r>
      <w:r w:rsidRPr="004344FF">
        <w:rPr>
          <w:rFonts w:ascii="Times New Roman" w:hAnsi="Times New Roman" w:cs="Times New Roman"/>
          <w:sz w:val="28"/>
          <w:szCs w:val="28"/>
        </w:rPr>
        <w:t>год директор</w:t>
      </w:r>
      <w:r w:rsidRPr="004344FF">
        <w:rPr>
          <w:rFonts w:ascii="Times New Roman" w:hAnsi="Times New Roman" w:cs="Times New Roman"/>
          <w:sz w:val="28"/>
          <w:szCs w:val="28"/>
        </w:rPr>
        <w:t xml:space="preserve"> предоставляет на рассмотрение </w:t>
      </w:r>
      <w:r>
        <w:rPr>
          <w:rFonts w:ascii="Times New Roman" w:hAnsi="Times New Roman" w:cs="Times New Roman"/>
          <w:sz w:val="28"/>
          <w:szCs w:val="28"/>
        </w:rPr>
        <w:t xml:space="preserve">Общему собранию (конференция) работников </w:t>
      </w:r>
      <w:r w:rsidR="0072593F">
        <w:rPr>
          <w:rFonts w:ascii="Times New Roman" w:hAnsi="Times New Roman" w:cs="Times New Roman"/>
          <w:sz w:val="28"/>
          <w:szCs w:val="28"/>
        </w:rPr>
        <w:t>Школы.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3.</w:t>
      </w:r>
      <w:r w:rsidR="0072593F">
        <w:rPr>
          <w:rFonts w:ascii="Times New Roman" w:hAnsi="Times New Roman" w:cs="Times New Roman"/>
          <w:sz w:val="28"/>
          <w:szCs w:val="28"/>
        </w:rPr>
        <w:t>7</w:t>
      </w:r>
      <w:r w:rsidRPr="004344FF">
        <w:rPr>
          <w:rFonts w:ascii="Times New Roman" w:hAnsi="Times New Roman" w:cs="Times New Roman"/>
          <w:sz w:val="28"/>
          <w:szCs w:val="28"/>
        </w:rPr>
        <w:t>.2.</w:t>
      </w:r>
      <w:r w:rsidR="0072593F">
        <w:rPr>
          <w:rFonts w:ascii="Times New Roman" w:hAnsi="Times New Roman" w:cs="Times New Roman"/>
          <w:sz w:val="28"/>
          <w:szCs w:val="28"/>
        </w:rPr>
        <w:t>Общее собрание</w:t>
      </w:r>
      <w:r w:rsidRPr="004344FF">
        <w:rPr>
          <w:rFonts w:ascii="Times New Roman" w:hAnsi="Times New Roman" w:cs="Times New Roman"/>
          <w:sz w:val="28"/>
          <w:szCs w:val="28"/>
        </w:rPr>
        <w:t xml:space="preserve"> рассматривает представленный проект сметы в следующих аспектах – законность образования внебюджетных средств; полнота и правильность расчёта доходов по видам внебюджетных средств; обоснованность расходов.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3.</w:t>
      </w:r>
      <w:r w:rsidR="0072593F">
        <w:rPr>
          <w:rFonts w:ascii="Times New Roman" w:hAnsi="Times New Roman" w:cs="Times New Roman"/>
          <w:sz w:val="28"/>
          <w:szCs w:val="28"/>
        </w:rPr>
        <w:t>7</w:t>
      </w:r>
      <w:r w:rsidRPr="004344FF">
        <w:rPr>
          <w:rFonts w:ascii="Times New Roman" w:hAnsi="Times New Roman" w:cs="Times New Roman"/>
          <w:sz w:val="28"/>
          <w:szCs w:val="28"/>
        </w:rPr>
        <w:t xml:space="preserve">.3.После утверждения проекта сметы </w:t>
      </w:r>
      <w:r w:rsidR="0072593F">
        <w:rPr>
          <w:rFonts w:ascii="Times New Roman" w:hAnsi="Times New Roman" w:cs="Times New Roman"/>
          <w:sz w:val="28"/>
          <w:szCs w:val="28"/>
        </w:rPr>
        <w:t>Общем собранием</w:t>
      </w:r>
      <w:r w:rsidRPr="004344FF">
        <w:rPr>
          <w:rFonts w:ascii="Times New Roman" w:hAnsi="Times New Roman" w:cs="Times New Roman"/>
          <w:sz w:val="28"/>
          <w:szCs w:val="28"/>
        </w:rPr>
        <w:t xml:space="preserve"> ее утверждает директор</w:t>
      </w:r>
      <w:r w:rsidR="0072593F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4344FF">
        <w:rPr>
          <w:rFonts w:ascii="Times New Roman" w:hAnsi="Times New Roman" w:cs="Times New Roman"/>
          <w:sz w:val="28"/>
          <w:szCs w:val="28"/>
        </w:rPr>
        <w:t>.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3.</w:t>
      </w:r>
      <w:r w:rsidR="0072593F">
        <w:rPr>
          <w:rFonts w:ascii="Times New Roman" w:hAnsi="Times New Roman" w:cs="Times New Roman"/>
          <w:sz w:val="28"/>
          <w:szCs w:val="28"/>
        </w:rPr>
        <w:t>8</w:t>
      </w:r>
      <w:r w:rsidRPr="004344FF">
        <w:rPr>
          <w:rFonts w:ascii="Times New Roman" w:hAnsi="Times New Roman" w:cs="Times New Roman"/>
          <w:sz w:val="28"/>
          <w:szCs w:val="28"/>
        </w:rPr>
        <w:t>.Исполнение смет.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3.</w:t>
      </w:r>
      <w:r w:rsidR="0072593F">
        <w:rPr>
          <w:rFonts w:ascii="Times New Roman" w:hAnsi="Times New Roman" w:cs="Times New Roman"/>
          <w:sz w:val="28"/>
          <w:szCs w:val="28"/>
        </w:rPr>
        <w:t>8</w:t>
      </w:r>
      <w:r w:rsidRPr="004344FF">
        <w:rPr>
          <w:rFonts w:ascii="Times New Roman" w:hAnsi="Times New Roman" w:cs="Times New Roman"/>
          <w:sz w:val="28"/>
          <w:szCs w:val="28"/>
        </w:rPr>
        <w:t>.1.Расходы счетов внебюджетных средств осуществляется в пределах остатка денежных средств на банковском (расчётном) счёте в строгом соответствии с объемом и назначением, предусмотренном в смете.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72593F">
        <w:rPr>
          <w:rFonts w:ascii="Times New Roman" w:hAnsi="Times New Roman" w:cs="Times New Roman"/>
          <w:sz w:val="28"/>
          <w:szCs w:val="28"/>
        </w:rPr>
        <w:t>8</w:t>
      </w:r>
      <w:r w:rsidRPr="004344FF">
        <w:rPr>
          <w:rFonts w:ascii="Times New Roman" w:hAnsi="Times New Roman" w:cs="Times New Roman"/>
          <w:sz w:val="28"/>
          <w:szCs w:val="28"/>
        </w:rPr>
        <w:t>.2.Остатки неиспользованных средств по состоянию на 31 декабря на внебюджетных счетах являются переходящими, с правом использования в следующем году.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3.</w:t>
      </w:r>
      <w:r w:rsidR="0072593F">
        <w:rPr>
          <w:rFonts w:ascii="Times New Roman" w:hAnsi="Times New Roman" w:cs="Times New Roman"/>
          <w:sz w:val="28"/>
          <w:szCs w:val="28"/>
        </w:rPr>
        <w:t>8</w:t>
      </w:r>
      <w:r w:rsidRPr="004344FF">
        <w:rPr>
          <w:rFonts w:ascii="Times New Roman" w:hAnsi="Times New Roman" w:cs="Times New Roman"/>
          <w:sz w:val="28"/>
          <w:szCs w:val="28"/>
        </w:rPr>
        <w:t xml:space="preserve">.3.Перевод счетов с бюджетных счетов на внебюджетные счета и обратно не разрешается 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3.</w:t>
      </w:r>
      <w:r w:rsidR="0072593F">
        <w:rPr>
          <w:rFonts w:ascii="Times New Roman" w:hAnsi="Times New Roman" w:cs="Times New Roman"/>
          <w:sz w:val="28"/>
          <w:szCs w:val="28"/>
        </w:rPr>
        <w:t>8</w:t>
      </w:r>
      <w:r w:rsidRPr="004344FF">
        <w:rPr>
          <w:rFonts w:ascii="Times New Roman" w:hAnsi="Times New Roman" w:cs="Times New Roman"/>
          <w:sz w:val="28"/>
          <w:szCs w:val="28"/>
        </w:rPr>
        <w:t>.4.Доходы, поступившие в течение года, дополнительно к суммам, предусмотренным в смете, могут быть использованы лишь после осуществления в установленном порядке соответствующих изменений в смете.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3.</w:t>
      </w:r>
      <w:r w:rsidR="0072593F">
        <w:rPr>
          <w:rFonts w:ascii="Times New Roman" w:hAnsi="Times New Roman" w:cs="Times New Roman"/>
          <w:sz w:val="28"/>
          <w:szCs w:val="28"/>
        </w:rPr>
        <w:t>9</w:t>
      </w:r>
      <w:r w:rsidRPr="004344FF">
        <w:rPr>
          <w:rFonts w:ascii="Times New Roman" w:hAnsi="Times New Roman" w:cs="Times New Roman"/>
          <w:sz w:val="28"/>
          <w:szCs w:val="28"/>
        </w:rPr>
        <w:t>.Изменение смет внебюджетных средств.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3.</w:t>
      </w:r>
      <w:r w:rsidR="0072593F">
        <w:rPr>
          <w:rFonts w:ascii="Times New Roman" w:hAnsi="Times New Roman" w:cs="Times New Roman"/>
          <w:sz w:val="28"/>
          <w:szCs w:val="28"/>
        </w:rPr>
        <w:t>9</w:t>
      </w:r>
      <w:r w:rsidRPr="004344FF">
        <w:rPr>
          <w:rFonts w:ascii="Times New Roman" w:hAnsi="Times New Roman" w:cs="Times New Roman"/>
          <w:sz w:val="28"/>
          <w:szCs w:val="28"/>
        </w:rPr>
        <w:t>.1.Распорядители внебюджетных средств (директор) име</w:t>
      </w:r>
      <w:r w:rsidR="0072593F">
        <w:rPr>
          <w:rFonts w:ascii="Times New Roman" w:hAnsi="Times New Roman" w:cs="Times New Roman"/>
          <w:sz w:val="28"/>
          <w:szCs w:val="28"/>
        </w:rPr>
        <w:t>е</w:t>
      </w:r>
      <w:r w:rsidRPr="004344FF">
        <w:rPr>
          <w:rFonts w:ascii="Times New Roman" w:hAnsi="Times New Roman" w:cs="Times New Roman"/>
          <w:sz w:val="28"/>
          <w:szCs w:val="28"/>
        </w:rPr>
        <w:t>т право вносить изменения в утверждённые в соответствии с настоящим Положением сметы, в зависимости от уровня поступления доходов, текущих потребностей или согласно другим обстоятельствам, составляя справки об изменении сметы доходов и расходов по установленным формам.</w:t>
      </w:r>
    </w:p>
    <w:p w:rsidR="004344FF" w:rsidRDefault="004344FF" w:rsidP="004344FF">
      <w:pPr>
        <w:pStyle w:val="ac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3.</w:t>
      </w:r>
      <w:r w:rsidR="0072593F">
        <w:rPr>
          <w:rFonts w:ascii="Times New Roman" w:hAnsi="Times New Roman" w:cs="Times New Roman"/>
          <w:sz w:val="28"/>
          <w:szCs w:val="28"/>
        </w:rPr>
        <w:t>9</w:t>
      </w:r>
      <w:r w:rsidRPr="004344FF">
        <w:rPr>
          <w:rFonts w:ascii="Times New Roman" w:hAnsi="Times New Roman" w:cs="Times New Roman"/>
          <w:sz w:val="28"/>
          <w:szCs w:val="28"/>
        </w:rPr>
        <w:t xml:space="preserve">.2.Общественный контроль исполнения смет доходов и расходов внебюджетных </w:t>
      </w:r>
      <w:r w:rsidR="0072593F" w:rsidRPr="004344FF">
        <w:rPr>
          <w:rFonts w:ascii="Times New Roman" w:hAnsi="Times New Roman" w:cs="Times New Roman"/>
          <w:sz w:val="28"/>
          <w:szCs w:val="28"/>
        </w:rPr>
        <w:t>средств осуществляет</w:t>
      </w:r>
      <w:r w:rsidRPr="004344FF">
        <w:rPr>
          <w:rFonts w:ascii="Times New Roman" w:hAnsi="Times New Roman" w:cs="Times New Roman"/>
          <w:sz w:val="28"/>
          <w:szCs w:val="28"/>
        </w:rPr>
        <w:t xml:space="preserve"> директор. </w:t>
      </w:r>
    </w:p>
    <w:p w:rsidR="0072593F" w:rsidRPr="004344FF" w:rsidRDefault="0072593F" w:rsidP="004344FF">
      <w:pPr>
        <w:pStyle w:val="ac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344FF" w:rsidRPr="004344FF" w:rsidRDefault="004344FF" w:rsidP="0072593F">
      <w:pPr>
        <w:tabs>
          <w:tab w:val="num" w:pos="720"/>
          <w:tab w:val="left" w:pos="1080"/>
        </w:tabs>
        <w:spacing w:line="360" w:lineRule="auto"/>
        <w:ind w:firstLine="567"/>
        <w:jc w:val="center"/>
        <w:textAlignment w:val="top"/>
        <w:rPr>
          <w:b/>
          <w:sz w:val="28"/>
          <w:szCs w:val="28"/>
        </w:rPr>
      </w:pPr>
      <w:r w:rsidRPr="004344FF">
        <w:rPr>
          <w:b/>
          <w:sz w:val="28"/>
          <w:szCs w:val="28"/>
        </w:rPr>
        <w:t>4.  Порядок расходования доходов от дополнительных платных образовательных услуг</w:t>
      </w:r>
    </w:p>
    <w:p w:rsidR="004344FF" w:rsidRDefault="004344FF" w:rsidP="004344FF">
      <w:pPr>
        <w:tabs>
          <w:tab w:val="num" w:pos="1080"/>
        </w:tabs>
        <w:spacing w:line="360" w:lineRule="auto"/>
        <w:ind w:firstLine="567"/>
        <w:jc w:val="both"/>
        <w:textAlignment w:val="top"/>
        <w:rPr>
          <w:sz w:val="28"/>
          <w:szCs w:val="28"/>
        </w:rPr>
      </w:pPr>
      <w:r w:rsidRPr="004344FF">
        <w:rPr>
          <w:sz w:val="28"/>
          <w:szCs w:val="28"/>
        </w:rPr>
        <w:t xml:space="preserve">Доходы от </w:t>
      </w:r>
      <w:r w:rsidR="0072593F" w:rsidRPr="004344FF">
        <w:rPr>
          <w:sz w:val="28"/>
          <w:szCs w:val="28"/>
        </w:rPr>
        <w:t>платных дополнительных образовательных услуг</w:t>
      </w:r>
      <w:r w:rsidRPr="004344FF">
        <w:rPr>
          <w:sz w:val="28"/>
          <w:szCs w:val="28"/>
        </w:rPr>
        <w:t xml:space="preserve"> распределяются следующим образом: 7</w:t>
      </w:r>
      <w:r w:rsidR="002E7622">
        <w:rPr>
          <w:sz w:val="28"/>
          <w:szCs w:val="28"/>
        </w:rPr>
        <w:t>5</w:t>
      </w:r>
      <w:r w:rsidRPr="004344FF">
        <w:rPr>
          <w:sz w:val="28"/>
          <w:szCs w:val="28"/>
        </w:rPr>
        <w:t xml:space="preserve">% - на выплату зарплаты педагогическим работникам, администрации, УСП, налоги и отчисления; </w:t>
      </w:r>
      <w:r w:rsidR="002E7622">
        <w:rPr>
          <w:sz w:val="28"/>
          <w:szCs w:val="28"/>
        </w:rPr>
        <w:t>25</w:t>
      </w:r>
      <w:r w:rsidRPr="004344FF">
        <w:rPr>
          <w:sz w:val="28"/>
          <w:szCs w:val="28"/>
        </w:rPr>
        <w:t>% - на оплату услуг, приобретение учебного оборудования, расходных материалов и другое.</w:t>
      </w:r>
    </w:p>
    <w:p w:rsidR="002E7622" w:rsidRPr="004344FF" w:rsidRDefault="002E7622" w:rsidP="004344FF">
      <w:pPr>
        <w:tabs>
          <w:tab w:val="num" w:pos="1080"/>
        </w:tabs>
        <w:spacing w:line="360" w:lineRule="auto"/>
        <w:ind w:firstLine="567"/>
        <w:jc w:val="both"/>
        <w:textAlignment w:val="top"/>
        <w:rPr>
          <w:sz w:val="28"/>
          <w:szCs w:val="28"/>
        </w:rPr>
      </w:pPr>
    </w:p>
    <w:p w:rsidR="004344FF" w:rsidRPr="004344FF" w:rsidRDefault="004344FF" w:rsidP="002E7622">
      <w:pPr>
        <w:spacing w:line="360" w:lineRule="auto"/>
        <w:ind w:firstLine="567"/>
        <w:jc w:val="center"/>
        <w:textAlignment w:val="top"/>
        <w:rPr>
          <w:b/>
          <w:sz w:val="28"/>
          <w:szCs w:val="28"/>
        </w:rPr>
      </w:pPr>
      <w:r w:rsidRPr="004344FF">
        <w:rPr>
          <w:b/>
          <w:sz w:val="28"/>
          <w:szCs w:val="28"/>
        </w:rPr>
        <w:t>5. Функциональные обязанности</w:t>
      </w:r>
    </w:p>
    <w:p w:rsidR="004344FF" w:rsidRPr="004344FF" w:rsidRDefault="004344FF" w:rsidP="004344FF">
      <w:pPr>
        <w:spacing w:line="360" w:lineRule="auto"/>
        <w:ind w:firstLine="567"/>
        <w:jc w:val="both"/>
        <w:textAlignment w:val="top"/>
        <w:rPr>
          <w:sz w:val="28"/>
          <w:szCs w:val="28"/>
        </w:rPr>
      </w:pPr>
      <w:r w:rsidRPr="004344FF">
        <w:rPr>
          <w:sz w:val="28"/>
          <w:szCs w:val="28"/>
        </w:rPr>
        <w:t>5.1.Координатор:</w:t>
      </w:r>
    </w:p>
    <w:p w:rsidR="004344FF" w:rsidRPr="004344FF" w:rsidRDefault="004344FF" w:rsidP="004344FF">
      <w:pPr>
        <w:widowControl/>
        <w:numPr>
          <w:ilvl w:val="0"/>
          <w:numId w:val="11"/>
        </w:numPr>
        <w:tabs>
          <w:tab w:val="clear" w:pos="720"/>
          <w:tab w:val="num" w:pos="360"/>
        </w:tabs>
        <w:suppressAutoHyphens w:val="0"/>
        <w:spacing w:line="360" w:lineRule="auto"/>
        <w:ind w:left="360" w:firstLine="567"/>
        <w:jc w:val="both"/>
        <w:textAlignment w:val="top"/>
        <w:rPr>
          <w:sz w:val="28"/>
          <w:szCs w:val="28"/>
        </w:rPr>
      </w:pPr>
      <w:r w:rsidRPr="004344FF">
        <w:rPr>
          <w:sz w:val="28"/>
          <w:szCs w:val="28"/>
        </w:rPr>
        <w:t xml:space="preserve">организует и контролирует систему </w:t>
      </w:r>
      <w:r w:rsidR="002E7622" w:rsidRPr="004344FF">
        <w:rPr>
          <w:sz w:val="28"/>
          <w:szCs w:val="28"/>
        </w:rPr>
        <w:t>платных дополнительных образовательных</w:t>
      </w:r>
      <w:r w:rsidRPr="004344FF">
        <w:rPr>
          <w:sz w:val="28"/>
          <w:szCs w:val="28"/>
        </w:rPr>
        <w:t xml:space="preserve">   услуг в </w:t>
      </w:r>
      <w:r w:rsidR="002E7622">
        <w:rPr>
          <w:sz w:val="28"/>
          <w:szCs w:val="28"/>
        </w:rPr>
        <w:t>Школе</w:t>
      </w:r>
      <w:r w:rsidRPr="004344FF">
        <w:rPr>
          <w:sz w:val="28"/>
          <w:szCs w:val="28"/>
        </w:rPr>
        <w:t>;</w:t>
      </w:r>
    </w:p>
    <w:p w:rsidR="004344FF" w:rsidRPr="004344FF" w:rsidRDefault="004344FF" w:rsidP="004344FF">
      <w:pPr>
        <w:widowControl/>
        <w:numPr>
          <w:ilvl w:val="0"/>
          <w:numId w:val="11"/>
        </w:numPr>
        <w:tabs>
          <w:tab w:val="clear" w:pos="720"/>
          <w:tab w:val="num" w:pos="360"/>
        </w:tabs>
        <w:suppressAutoHyphens w:val="0"/>
        <w:spacing w:line="360" w:lineRule="auto"/>
        <w:ind w:left="360" w:firstLine="567"/>
        <w:jc w:val="both"/>
        <w:textAlignment w:val="top"/>
        <w:rPr>
          <w:sz w:val="28"/>
          <w:szCs w:val="28"/>
        </w:rPr>
      </w:pPr>
      <w:r w:rsidRPr="004344FF">
        <w:rPr>
          <w:sz w:val="28"/>
          <w:szCs w:val="28"/>
        </w:rPr>
        <w:t>содействует внедрению новых курсов;</w:t>
      </w:r>
    </w:p>
    <w:p w:rsidR="004344FF" w:rsidRPr="004344FF" w:rsidRDefault="004344FF" w:rsidP="004344FF">
      <w:pPr>
        <w:widowControl/>
        <w:numPr>
          <w:ilvl w:val="0"/>
          <w:numId w:val="11"/>
        </w:numPr>
        <w:tabs>
          <w:tab w:val="clear" w:pos="720"/>
          <w:tab w:val="num" w:pos="360"/>
        </w:tabs>
        <w:suppressAutoHyphens w:val="0"/>
        <w:spacing w:line="360" w:lineRule="auto"/>
        <w:ind w:left="360" w:firstLine="567"/>
        <w:jc w:val="both"/>
        <w:textAlignment w:val="top"/>
        <w:rPr>
          <w:sz w:val="28"/>
          <w:szCs w:val="28"/>
        </w:rPr>
      </w:pPr>
      <w:r w:rsidRPr="004344FF">
        <w:rPr>
          <w:sz w:val="28"/>
          <w:szCs w:val="28"/>
        </w:rPr>
        <w:t xml:space="preserve">организует и контролирует систему работы с родителями по </w:t>
      </w:r>
      <w:r w:rsidR="002E7622" w:rsidRPr="004344FF">
        <w:rPr>
          <w:sz w:val="28"/>
          <w:szCs w:val="28"/>
        </w:rPr>
        <w:t>информированию о</w:t>
      </w:r>
      <w:r w:rsidRPr="004344FF">
        <w:rPr>
          <w:sz w:val="28"/>
          <w:szCs w:val="28"/>
        </w:rPr>
        <w:t xml:space="preserve"> предоставлении </w:t>
      </w:r>
      <w:r w:rsidR="002E7622" w:rsidRPr="004344FF">
        <w:rPr>
          <w:sz w:val="28"/>
          <w:szCs w:val="28"/>
        </w:rPr>
        <w:t xml:space="preserve">платных дополнительных </w:t>
      </w:r>
      <w:r w:rsidR="002E7622" w:rsidRPr="004344FF">
        <w:rPr>
          <w:sz w:val="28"/>
          <w:szCs w:val="28"/>
        </w:rPr>
        <w:lastRenderedPageBreak/>
        <w:t>образовательных</w:t>
      </w:r>
      <w:r w:rsidRPr="004344FF">
        <w:rPr>
          <w:sz w:val="28"/>
          <w:szCs w:val="28"/>
        </w:rPr>
        <w:t xml:space="preserve">   услуг в школе, по заключению договоров, по своевременной оплате за предоставленные </w:t>
      </w:r>
      <w:r w:rsidR="002E7622" w:rsidRPr="004344FF">
        <w:rPr>
          <w:sz w:val="28"/>
          <w:szCs w:val="28"/>
        </w:rPr>
        <w:t>платные дополнительные образовательные</w:t>
      </w:r>
      <w:r w:rsidRPr="004344FF">
        <w:rPr>
          <w:sz w:val="28"/>
          <w:szCs w:val="28"/>
        </w:rPr>
        <w:t xml:space="preserve">   услуги в </w:t>
      </w:r>
      <w:r w:rsidR="002E7622">
        <w:rPr>
          <w:sz w:val="28"/>
          <w:szCs w:val="28"/>
        </w:rPr>
        <w:t>Школе</w:t>
      </w:r>
      <w:r w:rsidRPr="004344FF">
        <w:rPr>
          <w:sz w:val="28"/>
          <w:szCs w:val="28"/>
        </w:rPr>
        <w:t>;</w:t>
      </w:r>
    </w:p>
    <w:p w:rsidR="004344FF" w:rsidRPr="004344FF" w:rsidRDefault="004344FF" w:rsidP="004344FF">
      <w:pPr>
        <w:widowControl/>
        <w:numPr>
          <w:ilvl w:val="0"/>
          <w:numId w:val="11"/>
        </w:numPr>
        <w:tabs>
          <w:tab w:val="clear" w:pos="720"/>
          <w:tab w:val="num" w:pos="360"/>
        </w:tabs>
        <w:suppressAutoHyphens w:val="0"/>
        <w:spacing w:line="360" w:lineRule="auto"/>
        <w:ind w:left="360" w:firstLine="567"/>
        <w:jc w:val="both"/>
        <w:textAlignment w:val="top"/>
        <w:rPr>
          <w:sz w:val="28"/>
          <w:szCs w:val="28"/>
        </w:rPr>
      </w:pPr>
      <w:r w:rsidRPr="004344FF">
        <w:rPr>
          <w:sz w:val="28"/>
          <w:szCs w:val="28"/>
        </w:rPr>
        <w:t>координирует деятельность преподавателей;</w:t>
      </w:r>
    </w:p>
    <w:p w:rsidR="004344FF" w:rsidRPr="004344FF" w:rsidRDefault="004344FF" w:rsidP="004344FF">
      <w:pPr>
        <w:widowControl/>
        <w:numPr>
          <w:ilvl w:val="0"/>
          <w:numId w:val="11"/>
        </w:numPr>
        <w:tabs>
          <w:tab w:val="clear" w:pos="720"/>
          <w:tab w:val="num" w:pos="360"/>
        </w:tabs>
        <w:suppressAutoHyphens w:val="0"/>
        <w:spacing w:line="360" w:lineRule="auto"/>
        <w:ind w:left="360" w:firstLine="567"/>
        <w:jc w:val="both"/>
        <w:textAlignment w:val="top"/>
        <w:rPr>
          <w:sz w:val="28"/>
          <w:szCs w:val="28"/>
        </w:rPr>
      </w:pPr>
      <w:r w:rsidRPr="004344FF">
        <w:rPr>
          <w:sz w:val="28"/>
          <w:szCs w:val="28"/>
        </w:rPr>
        <w:t>проводит мониторинг освоенности программы курсов и анализирует эффективность преподавания;</w:t>
      </w:r>
    </w:p>
    <w:p w:rsidR="004344FF" w:rsidRPr="004344FF" w:rsidRDefault="004344FF" w:rsidP="004344FF">
      <w:pPr>
        <w:widowControl/>
        <w:numPr>
          <w:ilvl w:val="0"/>
          <w:numId w:val="11"/>
        </w:numPr>
        <w:tabs>
          <w:tab w:val="clear" w:pos="720"/>
          <w:tab w:val="num" w:pos="360"/>
        </w:tabs>
        <w:suppressAutoHyphens w:val="0"/>
        <w:spacing w:line="360" w:lineRule="auto"/>
        <w:ind w:left="360" w:firstLine="567"/>
        <w:jc w:val="both"/>
        <w:textAlignment w:val="top"/>
        <w:rPr>
          <w:sz w:val="28"/>
          <w:szCs w:val="28"/>
        </w:rPr>
      </w:pPr>
      <w:r w:rsidRPr="004344FF">
        <w:rPr>
          <w:sz w:val="28"/>
          <w:szCs w:val="28"/>
        </w:rPr>
        <w:t xml:space="preserve">выстраивает взаимодействие специалистов по оказанию </w:t>
      </w:r>
      <w:r w:rsidR="00232013" w:rsidRPr="004344FF">
        <w:rPr>
          <w:sz w:val="28"/>
          <w:szCs w:val="28"/>
        </w:rPr>
        <w:t>платных дополнительных</w:t>
      </w:r>
      <w:r w:rsidRPr="004344FF">
        <w:rPr>
          <w:sz w:val="28"/>
          <w:szCs w:val="28"/>
        </w:rPr>
        <w:t xml:space="preserve"> образовательных   услуг в </w:t>
      </w:r>
      <w:r w:rsidR="00232013">
        <w:rPr>
          <w:sz w:val="28"/>
          <w:szCs w:val="28"/>
        </w:rPr>
        <w:t>Школе</w:t>
      </w:r>
      <w:r w:rsidRPr="004344FF">
        <w:rPr>
          <w:sz w:val="28"/>
          <w:szCs w:val="28"/>
        </w:rPr>
        <w:t>;</w:t>
      </w:r>
    </w:p>
    <w:p w:rsidR="004344FF" w:rsidRPr="004344FF" w:rsidRDefault="004344FF" w:rsidP="004344FF">
      <w:pPr>
        <w:widowControl/>
        <w:numPr>
          <w:ilvl w:val="0"/>
          <w:numId w:val="11"/>
        </w:numPr>
        <w:tabs>
          <w:tab w:val="clear" w:pos="720"/>
          <w:tab w:val="num" w:pos="360"/>
        </w:tabs>
        <w:suppressAutoHyphens w:val="0"/>
        <w:spacing w:line="360" w:lineRule="auto"/>
        <w:ind w:left="360" w:firstLine="567"/>
        <w:jc w:val="both"/>
        <w:textAlignment w:val="top"/>
        <w:rPr>
          <w:sz w:val="28"/>
          <w:szCs w:val="28"/>
        </w:rPr>
      </w:pPr>
      <w:r w:rsidRPr="004344FF">
        <w:rPr>
          <w:sz w:val="28"/>
          <w:szCs w:val="28"/>
        </w:rPr>
        <w:t xml:space="preserve">ведет документацию </w:t>
      </w:r>
      <w:r w:rsidR="00232013" w:rsidRPr="004344FF">
        <w:rPr>
          <w:sz w:val="28"/>
          <w:szCs w:val="28"/>
        </w:rPr>
        <w:t>платных дополнительных образовательных</w:t>
      </w:r>
      <w:r w:rsidRPr="004344FF">
        <w:rPr>
          <w:sz w:val="28"/>
          <w:szCs w:val="28"/>
        </w:rPr>
        <w:t xml:space="preserve">   услуг в </w:t>
      </w:r>
      <w:r w:rsidR="00232013">
        <w:rPr>
          <w:sz w:val="28"/>
          <w:szCs w:val="28"/>
        </w:rPr>
        <w:t>Школе</w:t>
      </w:r>
      <w:r w:rsidRPr="004344FF">
        <w:rPr>
          <w:sz w:val="28"/>
          <w:szCs w:val="28"/>
        </w:rPr>
        <w:t>.</w:t>
      </w:r>
    </w:p>
    <w:p w:rsidR="004344FF" w:rsidRPr="004344FF" w:rsidRDefault="004344FF" w:rsidP="004344FF">
      <w:pPr>
        <w:spacing w:line="360" w:lineRule="auto"/>
        <w:ind w:firstLine="567"/>
        <w:jc w:val="both"/>
        <w:textAlignment w:val="top"/>
        <w:rPr>
          <w:sz w:val="28"/>
          <w:szCs w:val="28"/>
        </w:rPr>
      </w:pPr>
      <w:r w:rsidRPr="004344FF">
        <w:rPr>
          <w:sz w:val="28"/>
          <w:szCs w:val="28"/>
        </w:rPr>
        <w:t>5.2.Преподаватель:</w:t>
      </w:r>
    </w:p>
    <w:p w:rsidR="004344FF" w:rsidRPr="004344FF" w:rsidRDefault="004344FF" w:rsidP="004344FF">
      <w:pPr>
        <w:widowControl/>
        <w:numPr>
          <w:ilvl w:val="0"/>
          <w:numId w:val="12"/>
        </w:numPr>
        <w:tabs>
          <w:tab w:val="clear" w:pos="720"/>
          <w:tab w:val="num" w:pos="360"/>
        </w:tabs>
        <w:suppressAutoHyphens w:val="0"/>
        <w:spacing w:line="360" w:lineRule="auto"/>
        <w:ind w:left="360" w:firstLine="567"/>
        <w:jc w:val="both"/>
        <w:textAlignment w:val="top"/>
        <w:rPr>
          <w:sz w:val="28"/>
          <w:szCs w:val="28"/>
        </w:rPr>
      </w:pPr>
      <w:r w:rsidRPr="004344FF">
        <w:rPr>
          <w:sz w:val="28"/>
          <w:szCs w:val="28"/>
        </w:rPr>
        <w:t xml:space="preserve">осуществляет обучение в соответствии с </w:t>
      </w:r>
      <w:r w:rsidR="00232013" w:rsidRPr="004344FF">
        <w:rPr>
          <w:sz w:val="28"/>
          <w:szCs w:val="28"/>
        </w:rPr>
        <w:t>утвержденной программой</w:t>
      </w:r>
      <w:r w:rsidRPr="004344FF">
        <w:rPr>
          <w:sz w:val="28"/>
          <w:szCs w:val="28"/>
        </w:rPr>
        <w:t xml:space="preserve"> курса;</w:t>
      </w:r>
    </w:p>
    <w:p w:rsidR="004344FF" w:rsidRPr="004344FF" w:rsidRDefault="004344FF" w:rsidP="004344FF">
      <w:pPr>
        <w:widowControl/>
        <w:numPr>
          <w:ilvl w:val="0"/>
          <w:numId w:val="12"/>
        </w:numPr>
        <w:tabs>
          <w:tab w:val="clear" w:pos="720"/>
          <w:tab w:val="num" w:pos="360"/>
        </w:tabs>
        <w:suppressAutoHyphens w:val="0"/>
        <w:spacing w:line="360" w:lineRule="auto"/>
        <w:ind w:left="360" w:firstLine="567"/>
        <w:jc w:val="both"/>
        <w:textAlignment w:val="top"/>
        <w:rPr>
          <w:sz w:val="28"/>
          <w:szCs w:val="28"/>
        </w:rPr>
      </w:pPr>
      <w:r w:rsidRPr="004344FF">
        <w:rPr>
          <w:sz w:val="28"/>
          <w:szCs w:val="28"/>
        </w:rPr>
        <w:t>участвует в проведении родительских собраний;</w:t>
      </w:r>
    </w:p>
    <w:p w:rsidR="004344FF" w:rsidRPr="004344FF" w:rsidRDefault="004344FF" w:rsidP="004344FF">
      <w:pPr>
        <w:widowControl/>
        <w:numPr>
          <w:ilvl w:val="0"/>
          <w:numId w:val="12"/>
        </w:numPr>
        <w:tabs>
          <w:tab w:val="clear" w:pos="720"/>
          <w:tab w:val="num" w:pos="360"/>
        </w:tabs>
        <w:suppressAutoHyphens w:val="0"/>
        <w:spacing w:line="360" w:lineRule="auto"/>
        <w:ind w:left="360" w:firstLine="567"/>
        <w:jc w:val="both"/>
        <w:textAlignment w:val="top"/>
        <w:rPr>
          <w:sz w:val="28"/>
          <w:szCs w:val="28"/>
        </w:rPr>
      </w:pPr>
      <w:r w:rsidRPr="004344FF">
        <w:rPr>
          <w:sz w:val="28"/>
          <w:szCs w:val="28"/>
        </w:rPr>
        <w:t>обеспечивает уровень подготовки обучающихся, соответствующий требованиям программы;</w:t>
      </w:r>
    </w:p>
    <w:p w:rsidR="004344FF" w:rsidRDefault="004344FF" w:rsidP="004344FF">
      <w:pPr>
        <w:widowControl/>
        <w:numPr>
          <w:ilvl w:val="0"/>
          <w:numId w:val="12"/>
        </w:numPr>
        <w:tabs>
          <w:tab w:val="clear" w:pos="720"/>
          <w:tab w:val="num" w:pos="360"/>
        </w:tabs>
        <w:suppressAutoHyphens w:val="0"/>
        <w:spacing w:line="360" w:lineRule="auto"/>
        <w:ind w:left="360" w:firstLine="567"/>
        <w:jc w:val="both"/>
        <w:textAlignment w:val="top"/>
        <w:rPr>
          <w:sz w:val="28"/>
          <w:szCs w:val="28"/>
        </w:rPr>
      </w:pPr>
      <w:r w:rsidRPr="004344FF">
        <w:rPr>
          <w:sz w:val="28"/>
          <w:szCs w:val="28"/>
        </w:rPr>
        <w:t>ведет документацию (журнал, отчеты).</w:t>
      </w:r>
    </w:p>
    <w:p w:rsidR="00232013" w:rsidRPr="004344FF" w:rsidRDefault="00232013" w:rsidP="00232013">
      <w:pPr>
        <w:widowControl/>
        <w:suppressAutoHyphens w:val="0"/>
        <w:spacing w:line="360" w:lineRule="auto"/>
        <w:ind w:left="927"/>
        <w:jc w:val="both"/>
        <w:textAlignment w:val="top"/>
        <w:rPr>
          <w:sz w:val="28"/>
          <w:szCs w:val="28"/>
        </w:rPr>
      </w:pPr>
    </w:p>
    <w:p w:rsidR="004344FF" w:rsidRPr="004344FF" w:rsidRDefault="004344FF" w:rsidP="00232013">
      <w:pPr>
        <w:tabs>
          <w:tab w:val="left" w:pos="1080"/>
        </w:tabs>
        <w:spacing w:line="360" w:lineRule="auto"/>
        <w:ind w:firstLine="567"/>
        <w:jc w:val="center"/>
        <w:textAlignment w:val="top"/>
        <w:rPr>
          <w:b/>
          <w:sz w:val="28"/>
          <w:szCs w:val="28"/>
        </w:rPr>
      </w:pPr>
      <w:r w:rsidRPr="004344FF">
        <w:rPr>
          <w:b/>
          <w:sz w:val="28"/>
          <w:szCs w:val="28"/>
        </w:rPr>
        <w:t xml:space="preserve">6. </w:t>
      </w:r>
      <w:r w:rsidR="00232013" w:rsidRPr="004344FF">
        <w:rPr>
          <w:b/>
          <w:sz w:val="28"/>
          <w:szCs w:val="28"/>
        </w:rPr>
        <w:t xml:space="preserve">Ответственность </w:t>
      </w:r>
      <w:r w:rsidR="00232013">
        <w:rPr>
          <w:b/>
          <w:sz w:val="28"/>
          <w:szCs w:val="28"/>
        </w:rPr>
        <w:t>Школы</w:t>
      </w:r>
    </w:p>
    <w:p w:rsidR="004344FF" w:rsidRPr="004344FF" w:rsidRDefault="004344FF" w:rsidP="004344FF">
      <w:pPr>
        <w:tabs>
          <w:tab w:val="left" w:pos="1080"/>
        </w:tabs>
        <w:spacing w:line="360" w:lineRule="auto"/>
        <w:ind w:firstLine="567"/>
        <w:jc w:val="both"/>
        <w:textAlignment w:val="top"/>
        <w:rPr>
          <w:sz w:val="28"/>
          <w:szCs w:val="28"/>
        </w:rPr>
      </w:pPr>
      <w:r w:rsidRPr="004344FF">
        <w:rPr>
          <w:sz w:val="28"/>
          <w:szCs w:val="28"/>
        </w:rPr>
        <w:t>6.1.</w:t>
      </w:r>
      <w:r w:rsidR="00232013">
        <w:rPr>
          <w:sz w:val="28"/>
          <w:szCs w:val="28"/>
        </w:rPr>
        <w:t>Школа</w:t>
      </w:r>
      <w:r w:rsidRPr="004344FF">
        <w:rPr>
          <w:sz w:val="28"/>
          <w:szCs w:val="28"/>
        </w:rPr>
        <w:t xml:space="preserve"> ведет строгий учет и контроль по расходованию </w:t>
      </w:r>
      <w:r w:rsidR="00232013" w:rsidRPr="004344FF">
        <w:rPr>
          <w:sz w:val="28"/>
          <w:szCs w:val="28"/>
        </w:rPr>
        <w:t>внебюджетных средств</w:t>
      </w:r>
      <w:r w:rsidRPr="004344FF">
        <w:rPr>
          <w:sz w:val="28"/>
          <w:szCs w:val="28"/>
        </w:rPr>
        <w:t xml:space="preserve">. </w:t>
      </w:r>
    </w:p>
    <w:p w:rsidR="004344FF" w:rsidRPr="004344FF" w:rsidRDefault="00232013" w:rsidP="004344FF">
      <w:pPr>
        <w:tabs>
          <w:tab w:val="left" w:pos="1080"/>
        </w:tabs>
        <w:spacing w:line="360" w:lineRule="auto"/>
        <w:ind w:firstLine="567"/>
        <w:jc w:val="both"/>
        <w:textAlignment w:val="top"/>
        <w:rPr>
          <w:sz w:val="28"/>
          <w:szCs w:val="28"/>
        </w:rPr>
      </w:pPr>
      <w:r w:rsidRPr="004344FF">
        <w:rPr>
          <w:sz w:val="28"/>
          <w:szCs w:val="28"/>
        </w:rPr>
        <w:t>6.2.Отчетность по использованию внебюджетных средств проводится</w:t>
      </w:r>
      <w:r w:rsidR="004344FF" w:rsidRPr="004344FF">
        <w:rPr>
          <w:sz w:val="28"/>
          <w:szCs w:val="28"/>
        </w:rPr>
        <w:t xml:space="preserve"> </w:t>
      </w:r>
      <w:r w:rsidRPr="004344FF">
        <w:rPr>
          <w:sz w:val="28"/>
          <w:szCs w:val="28"/>
        </w:rPr>
        <w:t>один раз в год перед</w:t>
      </w:r>
      <w:r w:rsidR="004344FF" w:rsidRPr="004344FF">
        <w:rPr>
          <w:sz w:val="28"/>
          <w:szCs w:val="28"/>
        </w:rPr>
        <w:t xml:space="preserve"> всеми </w:t>
      </w:r>
      <w:r w:rsidRPr="004344FF">
        <w:rPr>
          <w:sz w:val="28"/>
          <w:szCs w:val="28"/>
        </w:rPr>
        <w:t>участниками образовательного процесса</w:t>
      </w:r>
      <w:r w:rsidR="004344FF" w:rsidRPr="004344FF">
        <w:rPr>
          <w:sz w:val="28"/>
          <w:szCs w:val="28"/>
        </w:rPr>
        <w:t xml:space="preserve"> </w:t>
      </w:r>
      <w:r w:rsidRPr="004344FF">
        <w:rPr>
          <w:sz w:val="28"/>
          <w:szCs w:val="28"/>
        </w:rPr>
        <w:t xml:space="preserve">через информационное пространство </w:t>
      </w:r>
      <w:r>
        <w:rPr>
          <w:sz w:val="28"/>
          <w:szCs w:val="28"/>
        </w:rPr>
        <w:t>Школы (официальный сайт)</w:t>
      </w:r>
    </w:p>
    <w:p w:rsidR="004344FF" w:rsidRDefault="00232013" w:rsidP="004344FF">
      <w:pPr>
        <w:tabs>
          <w:tab w:val="left" w:pos="1080"/>
        </w:tabs>
        <w:spacing w:line="360" w:lineRule="auto"/>
        <w:ind w:firstLine="567"/>
        <w:jc w:val="both"/>
        <w:textAlignment w:val="top"/>
        <w:rPr>
          <w:sz w:val="28"/>
          <w:szCs w:val="28"/>
        </w:rPr>
      </w:pPr>
      <w:r w:rsidRPr="004344FF">
        <w:rPr>
          <w:sz w:val="28"/>
          <w:szCs w:val="28"/>
        </w:rPr>
        <w:t>6.3.Ответственность за правильное использование внебюджетных</w:t>
      </w:r>
      <w:r w:rsidR="004344FF" w:rsidRPr="004344FF">
        <w:rPr>
          <w:sz w:val="28"/>
          <w:szCs w:val="28"/>
        </w:rPr>
        <w:t xml:space="preserve"> средств </w:t>
      </w:r>
      <w:r w:rsidRPr="004344FF">
        <w:rPr>
          <w:sz w:val="28"/>
          <w:szCs w:val="28"/>
        </w:rPr>
        <w:t>несет директор Школы</w:t>
      </w:r>
      <w:r w:rsidR="004344FF" w:rsidRPr="004344FF">
        <w:rPr>
          <w:sz w:val="28"/>
          <w:szCs w:val="28"/>
        </w:rPr>
        <w:t>.</w:t>
      </w:r>
    </w:p>
    <w:p w:rsidR="00232013" w:rsidRPr="004344FF" w:rsidRDefault="00232013" w:rsidP="004344FF">
      <w:pPr>
        <w:tabs>
          <w:tab w:val="left" w:pos="1080"/>
        </w:tabs>
        <w:spacing w:line="360" w:lineRule="auto"/>
        <w:ind w:firstLine="567"/>
        <w:jc w:val="both"/>
        <w:textAlignment w:val="top"/>
        <w:rPr>
          <w:sz w:val="28"/>
          <w:szCs w:val="28"/>
        </w:rPr>
      </w:pPr>
    </w:p>
    <w:p w:rsidR="004344FF" w:rsidRPr="004344FF" w:rsidRDefault="004344FF" w:rsidP="00232013">
      <w:pPr>
        <w:pStyle w:val="ac"/>
        <w:spacing w:before="0" w:beforeAutospacing="0" w:after="0" w:afterAutospacing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344FF">
        <w:rPr>
          <w:rStyle w:val="ad"/>
          <w:rFonts w:ascii="Times New Roman" w:hAnsi="Times New Roman" w:cs="Times New Roman"/>
          <w:sz w:val="28"/>
          <w:szCs w:val="28"/>
        </w:rPr>
        <w:t>7.Заключительные положения.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 xml:space="preserve">7.1.Наличие в </w:t>
      </w:r>
      <w:r w:rsidR="00232013">
        <w:rPr>
          <w:rFonts w:ascii="Times New Roman" w:hAnsi="Times New Roman" w:cs="Times New Roman"/>
          <w:sz w:val="28"/>
          <w:szCs w:val="28"/>
        </w:rPr>
        <w:t>Школе</w:t>
      </w:r>
      <w:bookmarkStart w:id="0" w:name="_GoBack"/>
      <w:bookmarkEnd w:id="0"/>
      <w:r w:rsidRPr="004344FF">
        <w:rPr>
          <w:rFonts w:ascii="Times New Roman" w:hAnsi="Times New Roman" w:cs="Times New Roman"/>
          <w:sz w:val="28"/>
          <w:szCs w:val="28"/>
        </w:rPr>
        <w:t xml:space="preserve"> внебюджетных средств для выполнения своих функций не влечет за собой снижения нормативов и (или) абсолютных размеров его финансирования за счет средств учредителя. 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lastRenderedPageBreak/>
        <w:t>7.2.Бухгалтерский учет внебюджетных средств осуществляется в соответствии с нормативно-правовыми документами Министерства финансов РФ.</w:t>
      </w:r>
    </w:p>
    <w:p w:rsidR="004344FF" w:rsidRPr="004344FF" w:rsidRDefault="004344FF" w:rsidP="004344FF">
      <w:pPr>
        <w:pStyle w:val="ac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4FF">
        <w:rPr>
          <w:rFonts w:ascii="Times New Roman" w:hAnsi="Times New Roman" w:cs="Times New Roman"/>
          <w:sz w:val="28"/>
          <w:szCs w:val="28"/>
        </w:rPr>
        <w:t>7.3.В настоящем положении по мере необходимости, выхода указаний, рекомендаций вышестоящих органов могут вноситься изменения и дополнения, которые утверждаются директором.</w:t>
      </w:r>
    </w:p>
    <w:p w:rsidR="00C76CDC" w:rsidRPr="004344FF" w:rsidRDefault="00C76CDC" w:rsidP="004344FF">
      <w:pPr>
        <w:spacing w:line="360" w:lineRule="auto"/>
        <w:ind w:firstLine="567"/>
        <w:jc w:val="center"/>
        <w:rPr>
          <w:b/>
          <w:sz w:val="28"/>
          <w:szCs w:val="28"/>
          <w:u w:val="single"/>
          <w:lang w:eastAsia="en-US" w:bidi="en-US"/>
        </w:rPr>
      </w:pPr>
    </w:p>
    <w:sectPr w:rsidR="00C76CDC" w:rsidRPr="004344FF" w:rsidSect="00A53B15">
      <w:pgSz w:w="11905" w:h="16837"/>
      <w:pgMar w:top="567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Arial Unicode MS"/>
    <w:charset w:val="CC"/>
    <w:family w:val="auto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/>
        <w:b w:val="0"/>
        <w:i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Arial"/>
        <w:b w:val="0"/>
        <w:i w:val="0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/>
        <w:b w:val="0"/>
        <w:i w:val="0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/>
        <w:b/>
        <w:bCs/>
        <w:i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Arial"/>
        <w:b/>
        <w:bCs/>
        <w:i w:val="0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/>
        <w:b/>
        <w:bCs/>
        <w:i w:val="0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/>
        <w:b/>
        <w:i w:val="0"/>
        <w:sz w:val="26"/>
        <w:u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Arial"/>
        <w:b/>
        <w:i w:val="0"/>
        <w:sz w:val="26"/>
        <w:u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/>
        <w:b/>
        <w:i w:val="0"/>
        <w:sz w:val="26"/>
        <w:u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/>
        <w:b/>
        <w:i w:val="0"/>
        <w:sz w:val="26"/>
        <w:u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Arial"/>
        <w:b/>
        <w:i w:val="0"/>
        <w:sz w:val="26"/>
        <w:u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/>
        <w:b/>
        <w:i w:val="0"/>
        <w:sz w:val="26"/>
        <w:u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06022584"/>
    <w:multiLevelType w:val="hybridMultilevel"/>
    <w:tmpl w:val="CC267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F04F7A"/>
    <w:multiLevelType w:val="hybridMultilevel"/>
    <w:tmpl w:val="A0B01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996CC7"/>
    <w:multiLevelType w:val="hybridMultilevel"/>
    <w:tmpl w:val="DCC045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2211CAE"/>
    <w:multiLevelType w:val="hybridMultilevel"/>
    <w:tmpl w:val="F044F710"/>
    <w:lvl w:ilvl="0" w:tplc="46488C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BD2F94"/>
    <w:multiLevelType w:val="hybridMultilevel"/>
    <w:tmpl w:val="E4CAC4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74A169A"/>
    <w:multiLevelType w:val="hybridMultilevel"/>
    <w:tmpl w:val="A18639F8"/>
    <w:lvl w:ilvl="0" w:tplc="46488C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C02518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52B37734"/>
    <w:multiLevelType w:val="hybridMultilevel"/>
    <w:tmpl w:val="D4847D2C"/>
    <w:lvl w:ilvl="0" w:tplc="46488C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02279B"/>
    <w:multiLevelType w:val="hybridMultilevel"/>
    <w:tmpl w:val="31B8E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2E0225"/>
    <w:multiLevelType w:val="hybridMultilevel"/>
    <w:tmpl w:val="022A5A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70A2A25"/>
    <w:multiLevelType w:val="hybridMultilevel"/>
    <w:tmpl w:val="EAE4C01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730B2F37"/>
    <w:multiLevelType w:val="hybridMultilevel"/>
    <w:tmpl w:val="27FC389C"/>
    <w:lvl w:ilvl="0" w:tplc="46488C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5E3787"/>
    <w:multiLevelType w:val="hybridMultilevel"/>
    <w:tmpl w:val="EB28111A"/>
    <w:lvl w:ilvl="0" w:tplc="46488C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8C5146"/>
    <w:multiLevelType w:val="hybridMultilevel"/>
    <w:tmpl w:val="70C6C0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2"/>
  </w:num>
  <w:num w:numId="8">
    <w:abstractNumId w:val="19"/>
  </w:num>
  <w:num w:numId="9">
    <w:abstractNumId w:val="7"/>
  </w:num>
  <w:num w:numId="10">
    <w:abstractNumId w:val="15"/>
  </w:num>
  <w:num w:numId="11">
    <w:abstractNumId w:val="8"/>
  </w:num>
  <w:num w:numId="12">
    <w:abstractNumId w:val="10"/>
  </w:num>
  <w:num w:numId="13">
    <w:abstractNumId w:val="16"/>
  </w:num>
  <w:num w:numId="14">
    <w:abstractNumId w:val="9"/>
  </w:num>
  <w:num w:numId="15">
    <w:abstractNumId w:val="6"/>
  </w:num>
  <w:num w:numId="16">
    <w:abstractNumId w:val="14"/>
  </w:num>
  <w:num w:numId="17">
    <w:abstractNumId w:val="18"/>
  </w:num>
  <w:num w:numId="18">
    <w:abstractNumId w:val="13"/>
  </w:num>
  <w:num w:numId="19">
    <w:abstractNumId w:val="11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FF9"/>
    <w:rsid w:val="0000605B"/>
    <w:rsid w:val="00015C6B"/>
    <w:rsid w:val="00067354"/>
    <w:rsid w:val="00071C5E"/>
    <w:rsid w:val="000B5C5E"/>
    <w:rsid w:val="000C65AF"/>
    <w:rsid w:val="000C6FF9"/>
    <w:rsid w:val="001C44CC"/>
    <w:rsid w:val="002225D8"/>
    <w:rsid w:val="00230974"/>
    <w:rsid w:val="00232013"/>
    <w:rsid w:val="00277FE3"/>
    <w:rsid w:val="002E7622"/>
    <w:rsid w:val="002F01C0"/>
    <w:rsid w:val="00367F08"/>
    <w:rsid w:val="003D5817"/>
    <w:rsid w:val="00417921"/>
    <w:rsid w:val="004344FF"/>
    <w:rsid w:val="004B26D6"/>
    <w:rsid w:val="004F65EB"/>
    <w:rsid w:val="0052453C"/>
    <w:rsid w:val="00533E4C"/>
    <w:rsid w:val="00535A4B"/>
    <w:rsid w:val="00573F77"/>
    <w:rsid w:val="005805A1"/>
    <w:rsid w:val="00590F80"/>
    <w:rsid w:val="00642C65"/>
    <w:rsid w:val="006666E3"/>
    <w:rsid w:val="006F7D9A"/>
    <w:rsid w:val="0072593F"/>
    <w:rsid w:val="00764F0C"/>
    <w:rsid w:val="007709AD"/>
    <w:rsid w:val="0077319E"/>
    <w:rsid w:val="00776D3E"/>
    <w:rsid w:val="007D66F6"/>
    <w:rsid w:val="00814112"/>
    <w:rsid w:val="00845893"/>
    <w:rsid w:val="008B2579"/>
    <w:rsid w:val="008E09C3"/>
    <w:rsid w:val="00941713"/>
    <w:rsid w:val="009D2FE2"/>
    <w:rsid w:val="00A05149"/>
    <w:rsid w:val="00A22790"/>
    <w:rsid w:val="00A53B15"/>
    <w:rsid w:val="00AC5C98"/>
    <w:rsid w:val="00AE13B9"/>
    <w:rsid w:val="00B20B63"/>
    <w:rsid w:val="00C07037"/>
    <w:rsid w:val="00C4075B"/>
    <w:rsid w:val="00C76CDC"/>
    <w:rsid w:val="00CF056F"/>
    <w:rsid w:val="00D13B6F"/>
    <w:rsid w:val="00D20547"/>
    <w:rsid w:val="00D212FF"/>
    <w:rsid w:val="00D23123"/>
    <w:rsid w:val="00D56FB3"/>
    <w:rsid w:val="00D7467C"/>
    <w:rsid w:val="00DE19D4"/>
    <w:rsid w:val="00E1037F"/>
    <w:rsid w:val="00E5687D"/>
    <w:rsid w:val="00E647D5"/>
    <w:rsid w:val="00E64EE0"/>
    <w:rsid w:val="00E71B8C"/>
    <w:rsid w:val="00EA57A8"/>
    <w:rsid w:val="00EC37D5"/>
    <w:rsid w:val="00F737A9"/>
    <w:rsid w:val="00F800E7"/>
    <w:rsid w:val="00FE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8D4EB800-2E9C-4F73-8378-B68FA7A9C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0C6FF9"/>
    <w:pPr>
      <w:keepNext/>
      <w:widowControl/>
      <w:suppressAutoHyphens w:val="0"/>
      <w:jc w:val="center"/>
      <w:outlineLvl w:val="0"/>
    </w:pPr>
    <w:rPr>
      <w:rFonts w:ascii="Bookman Old Style" w:eastAsia="Times New Roman" w:hAnsi="Bookman Old Style"/>
      <w:b/>
      <w:kern w:val="0"/>
      <w:sz w:val="28"/>
      <w:szCs w:val="20"/>
      <w:u w:val="single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8z0">
    <w:name w:val="WW8Num8z0"/>
    <w:rPr>
      <w:rFonts w:ascii="Arial" w:hAnsi="Arial" w:cs="Arial"/>
      <w:b w:val="0"/>
      <w:i w:val="0"/>
      <w:sz w:val="24"/>
    </w:rPr>
  </w:style>
  <w:style w:type="character" w:customStyle="1" w:styleId="WW8Num8z1">
    <w:name w:val="WW8Num8z1"/>
    <w:rPr>
      <w:rFonts w:ascii="OpenSymbol" w:hAnsi="OpenSymbol" w:cs="OpenSymbol"/>
    </w:rPr>
  </w:style>
  <w:style w:type="character" w:customStyle="1" w:styleId="WW8Num13z0">
    <w:name w:val="WW8Num13z0"/>
    <w:rPr>
      <w:rFonts w:ascii="Times New Roman" w:hAnsi="Times New Roman" w:cs="Arial"/>
      <w:b/>
      <w:bCs/>
      <w:i w:val="0"/>
      <w:sz w:val="24"/>
    </w:rPr>
  </w:style>
  <w:style w:type="character" w:customStyle="1" w:styleId="WW8Num13z1">
    <w:name w:val="WW8Num13z1"/>
    <w:rPr>
      <w:rFonts w:ascii="OpenSymbol" w:hAnsi="OpenSymbol" w:cs="OpenSymbol"/>
    </w:rPr>
  </w:style>
  <w:style w:type="character" w:customStyle="1" w:styleId="WW8Num14z0">
    <w:name w:val="WW8Num14z0"/>
    <w:rPr>
      <w:rFonts w:ascii="Times New Roman" w:hAnsi="Times New Roman" w:cs="Arial"/>
      <w:b/>
      <w:i w:val="0"/>
      <w:sz w:val="26"/>
      <w:u w:val="none"/>
    </w:rPr>
  </w:style>
  <w:style w:type="character" w:customStyle="1" w:styleId="WW8Num14z1">
    <w:name w:val="WW8Num14z1"/>
    <w:rPr>
      <w:rFonts w:ascii="OpenSymbol" w:hAnsi="OpenSymbol" w:cs="OpenSymbol"/>
    </w:rPr>
  </w:style>
  <w:style w:type="character" w:customStyle="1" w:styleId="WW8Num12z0">
    <w:name w:val="WW8Num12z0"/>
    <w:rPr>
      <w:rFonts w:ascii="Times New Roman" w:hAnsi="Times New Roman" w:cs="Arial"/>
      <w:b/>
      <w:i w:val="0"/>
      <w:sz w:val="26"/>
      <w:u w:val="none"/>
    </w:rPr>
  </w:style>
  <w:style w:type="character" w:customStyle="1" w:styleId="WW8Num12z1">
    <w:name w:val="WW8Num12z1"/>
    <w:rPr>
      <w:rFonts w:ascii="OpenSymbol" w:hAnsi="OpenSymbol" w:cs="OpenSymbol"/>
    </w:rPr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Title"/>
    <w:basedOn w:val="a3"/>
    <w:next w:val="a6"/>
    <w:qFormat/>
  </w:style>
  <w:style w:type="paragraph" w:styleId="a6">
    <w:name w:val="Subtitle"/>
    <w:basedOn w:val="a3"/>
    <w:next w:val="a4"/>
    <w:qFormat/>
    <w:pPr>
      <w:jc w:val="center"/>
    </w:pPr>
    <w:rPr>
      <w:i/>
      <w:iCs/>
    </w:rPr>
  </w:style>
  <w:style w:type="paragraph" w:styleId="a7">
    <w:name w:val="List"/>
    <w:basedOn w:val="a4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a8">
    <w:name w:val="Содержимое таблицы"/>
    <w:basedOn w:val="a"/>
    <w:pPr>
      <w:suppressLineNumbers/>
    </w:pPr>
  </w:style>
  <w:style w:type="character" w:customStyle="1" w:styleId="10">
    <w:name w:val="Заголовок 1 Знак"/>
    <w:link w:val="1"/>
    <w:rsid w:val="000C6FF9"/>
    <w:rPr>
      <w:rFonts w:ascii="Bookman Old Style" w:hAnsi="Bookman Old Style"/>
      <w:b/>
      <w:sz w:val="28"/>
      <w:u w:val="single"/>
    </w:rPr>
  </w:style>
  <w:style w:type="table" w:styleId="a9">
    <w:name w:val="Table Grid"/>
    <w:basedOn w:val="a1"/>
    <w:uiPriority w:val="59"/>
    <w:rsid w:val="004B26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E5687D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E5687D"/>
    <w:rPr>
      <w:rFonts w:ascii="Tahoma" w:eastAsia="Andale Sans UI" w:hAnsi="Tahoma" w:cs="Tahoma"/>
      <w:kern w:val="1"/>
      <w:sz w:val="16"/>
      <w:szCs w:val="16"/>
    </w:rPr>
  </w:style>
  <w:style w:type="character" w:customStyle="1" w:styleId="13">
    <w:name w:val="Заголовок №1_"/>
    <w:basedOn w:val="a0"/>
    <w:link w:val="14"/>
    <w:rsid w:val="00535A4B"/>
    <w:rPr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535A4B"/>
    <w:rPr>
      <w:sz w:val="8"/>
      <w:szCs w:val="8"/>
      <w:shd w:val="clear" w:color="auto" w:fill="FFFFFF"/>
    </w:rPr>
  </w:style>
  <w:style w:type="paragraph" w:customStyle="1" w:styleId="14">
    <w:name w:val="Заголовок №1"/>
    <w:basedOn w:val="a"/>
    <w:link w:val="13"/>
    <w:rsid w:val="00535A4B"/>
    <w:pPr>
      <w:widowControl/>
      <w:shd w:val="clear" w:color="auto" w:fill="FFFFFF"/>
      <w:suppressAutoHyphens w:val="0"/>
      <w:spacing w:line="322" w:lineRule="exact"/>
      <w:jc w:val="center"/>
      <w:outlineLvl w:val="0"/>
    </w:pPr>
    <w:rPr>
      <w:rFonts w:eastAsia="Times New Roman"/>
      <w:kern w:val="0"/>
      <w:sz w:val="26"/>
      <w:szCs w:val="26"/>
    </w:rPr>
  </w:style>
  <w:style w:type="paragraph" w:customStyle="1" w:styleId="30">
    <w:name w:val="Основной текст (3)"/>
    <w:basedOn w:val="a"/>
    <w:link w:val="3"/>
    <w:uiPriority w:val="99"/>
    <w:rsid w:val="00535A4B"/>
    <w:pPr>
      <w:widowControl/>
      <w:shd w:val="clear" w:color="auto" w:fill="FFFFFF"/>
      <w:suppressAutoHyphens w:val="0"/>
      <w:spacing w:line="0" w:lineRule="atLeast"/>
    </w:pPr>
    <w:rPr>
      <w:rFonts w:eastAsia="Times New Roman"/>
      <w:kern w:val="0"/>
      <w:sz w:val="8"/>
      <w:szCs w:val="8"/>
    </w:rPr>
  </w:style>
  <w:style w:type="paragraph" w:styleId="ac">
    <w:name w:val="Normal (Web)"/>
    <w:basedOn w:val="a"/>
    <w:rsid w:val="004344FF"/>
    <w:pPr>
      <w:widowControl/>
      <w:suppressAutoHyphens w:val="0"/>
      <w:spacing w:before="100" w:beforeAutospacing="1" w:after="100" w:afterAutospacing="1"/>
    </w:pPr>
    <w:rPr>
      <w:rFonts w:ascii="Arial" w:eastAsia="Times New Roman" w:hAnsi="Arial" w:cs="Arial"/>
      <w:color w:val="000000"/>
      <w:kern w:val="0"/>
      <w:sz w:val="22"/>
      <w:szCs w:val="22"/>
    </w:rPr>
  </w:style>
  <w:style w:type="character" w:styleId="ad">
    <w:name w:val="Strong"/>
    <w:qFormat/>
    <w:rsid w:val="004344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1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1878</Words>
  <Characters>10708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Ресурс</dc:creator>
  <cp:lastModifiedBy>Пользователь Windows</cp:lastModifiedBy>
  <cp:revision>8</cp:revision>
  <cp:lastPrinted>2016-11-21T09:08:00Z</cp:lastPrinted>
  <dcterms:created xsi:type="dcterms:W3CDTF">2017-02-02T10:39:00Z</dcterms:created>
  <dcterms:modified xsi:type="dcterms:W3CDTF">2017-02-07T07:21:00Z</dcterms:modified>
</cp:coreProperties>
</file>